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E540" w14:textId="77777777" w:rsidR="002B1891" w:rsidRDefault="002B1891" w:rsidP="009D2143">
      <w:pPr>
        <w:rPr>
          <w:rFonts w:ascii="Merge" w:hAnsi="Merge"/>
          <w:b/>
          <w:color w:val="62B5E5"/>
          <w:sz w:val="28"/>
          <w:szCs w:val="24"/>
        </w:rPr>
      </w:pPr>
    </w:p>
    <w:p w14:paraId="111DE541" w14:textId="0D2C22C2" w:rsidR="009D2143" w:rsidRPr="00A97504" w:rsidRDefault="004F303D" w:rsidP="0095063F">
      <w:pPr>
        <w:jc w:val="center"/>
        <w:rPr>
          <w:rFonts w:ascii="Merge" w:hAnsi="Merge"/>
          <w:b/>
          <w:color w:val="62B5E5"/>
          <w:sz w:val="36"/>
          <w:szCs w:val="36"/>
        </w:rPr>
      </w:pPr>
      <w:r w:rsidRPr="00A97504">
        <w:rPr>
          <w:rFonts w:ascii="Merge" w:hAnsi="Merge"/>
          <w:b/>
          <w:color w:val="62B5E5"/>
          <w:sz w:val="36"/>
          <w:szCs w:val="36"/>
        </w:rPr>
        <w:t xml:space="preserve">Head of </w:t>
      </w:r>
      <w:r w:rsidR="005C2D52">
        <w:rPr>
          <w:rFonts w:ascii="Merge" w:hAnsi="Merge"/>
          <w:b/>
          <w:color w:val="62B5E5"/>
          <w:sz w:val="36"/>
          <w:szCs w:val="36"/>
        </w:rPr>
        <w:t xml:space="preserve">Mass Relationships </w:t>
      </w:r>
    </w:p>
    <w:p w14:paraId="111DE542" w14:textId="1563BF05" w:rsidR="00C87B79" w:rsidRDefault="002B1891" w:rsidP="009D2143">
      <w:pPr>
        <w:rPr>
          <w:rFonts w:ascii="Merge" w:hAnsi="Merge"/>
          <w:b/>
          <w:color w:val="62B5E5"/>
          <w:sz w:val="28"/>
          <w:szCs w:val="24"/>
        </w:rPr>
      </w:pPr>
      <w:r w:rsidRPr="002B1891">
        <w:rPr>
          <w:rFonts w:ascii="Merge" w:hAnsi="Merge"/>
          <w:b/>
          <w:color w:val="62B5E5"/>
          <w:sz w:val="28"/>
          <w:szCs w:val="24"/>
        </w:rPr>
        <w:t xml:space="preserve">Responsible </w:t>
      </w:r>
      <w:r w:rsidR="00ED681C">
        <w:rPr>
          <w:rFonts w:ascii="Merge" w:hAnsi="Merge"/>
          <w:b/>
          <w:color w:val="62B5E5"/>
          <w:sz w:val="28"/>
          <w:szCs w:val="24"/>
        </w:rPr>
        <w:t>T</w:t>
      </w:r>
      <w:r w:rsidRPr="002B1891">
        <w:rPr>
          <w:rFonts w:ascii="Merge" w:hAnsi="Merge"/>
          <w:b/>
          <w:color w:val="62B5E5"/>
          <w:sz w:val="28"/>
          <w:szCs w:val="24"/>
        </w:rPr>
        <w:t>o</w:t>
      </w:r>
      <w:r w:rsidR="00136988">
        <w:rPr>
          <w:rFonts w:ascii="Merge" w:hAnsi="Merge"/>
          <w:b/>
          <w:color w:val="62B5E5"/>
          <w:sz w:val="28"/>
          <w:szCs w:val="24"/>
        </w:rPr>
        <w:t>:</w:t>
      </w:r>
      <w:r w:rsidR="00615DA1">
        <w:rPr>
          <w:rFonts w:ascii="Merge" w:hAnsi="Merge"/>
          <w:b/>
          <w:color w:val="62B5E5"/>
          <w:sz w:val="28"/>
          <w:szCs w:val="24"/>
        </w:rPr>
        <w:t xml:space="preserve">    </w:t>
      </w:r>
      <w:r w:rsidR="00136988">
        <w:rPr>
          <w:rFonts w:ascii="Merge" w:hAnsi="Merge"/>
          <w:b/>
          <w:color w:val="62B5E5"/>
          <w:sz w:val="28"/>
          <w:szCs w:val="24"/>
        </w:rPr>
        <w:tab/>
      </w:r>
      <w:r w:rsidR="004F303D" w:rsidRPr="00136988">
        <w:rPr>
          <w:rFonts w:ascii="Lato" w:hAnsi="Lato"/>
          <w:b/>
        </w:rPr>
        <w:t>Director of Income Generatio</w:t>
      </w:r>
      <w:r w:rsidR="005B00D8">
        <w:rPr>
          <w:rFonts w:ascii="Lato" w:hAnsi="Lato"/>
          <w:b/>
        </w:rPr>
        <w:t xml:space="preserve">n </w:t>
      </w:r>
    </w:p>
    <w:p w14:paraId="111DE543" w14:textId="4C1A7891" w:rsidR="00C87B79" w:rsidRPr="00136988" w:rsidRDefault="002B1891" w:rsidP="004E5196">
      <w:pPr>
        <w:ind w:left="2160" w:hanging="2160"/>
        <w:rPr>
          <w:rFonts w:ascii="Lato" w:hAnsi="Lato"/>
          <w:b/>
        </w:rPr>
      </w:pPr>
      <w:r w:rsidRPr="002B1891">
        <w:rPr>
          <w:rFonts w:ascii="Merge" w:hAnsi="Merge"/>
          <w:b/>
          <w:color w:val="62B5E5"/>
          <w:sz w:val="28"/>
          <w:szCs w:val="24"/>
        </w:rPr>
        <w:t xml:space="preserve">Hours of </w:t>
      </w:r>
      <w:r w:rsidR="00ED681C">
        <w:rPr>
          <w:rFonts w:ascii="Merge" w:hAnsi="Merge"/>
          <w:b/>
          <w:color w:val="62B5E5"/>
          <w:sz w:val="28"/>
          <w:szCs w:val="24"/>
        </w:rPr>
        <w:t>W</w:t>
      </w:r>
      <w:r w:rsidRPr="002B1891">
        <w:rPr>
          <w:rFonts w:ascii="Merge" w:hAnsi="Merge"/>
          <w:b/>
          <w:color w:val="62B5E5"/>
          <w:sz w:val="28"/>
          <w:szCs w:val="24"/>
        </w:rPr>
        <w:t>ork</w:t>
      </w:r>
      <w:r w:rsidR="00136988">
        <w:rPr>
          <w:rFonts w:ascii="Merge" w:hAnsi="Merge"/>
          <w:b/>
          <w:color w:val="62B5E5"/>
          <w:sz w:val="28"/>
          <w:szCs w:val="24"/>
        </w:rPr>
        <w:t>:</w:t>
      </w:r>
      <w:r w:rsidR="00136988">
        <w:rPr>
          <w:rFonts w:ascii="Merge" w:hAnsi="Merge"/>
          <w:b/>
          <w:color w:val="62B5E5"/>
          <w:sz w:val="28"/>
          <w:szCs w:val="24"/>
        </w:rPr>
        <w:tab/>
      </w:r>
      <w:r w:rsidR="00136988">
        <w:rPr>
          <w:rFonts w:ascii="Merge" w:hAnsi="Merge"/>
          <w:b/>
          <w:color w:val="62B5E5"/>
          <w:sz w:val="28"/>
          <w:szCs w:val="24"/>
        </w:rPr>
        <w:tab/>
      </w:r>
      <w:r w:rsidR="00615DA1" w:rsidRPr="00136988">
        <w:rPr>
          <w:rFonts w:ascii="Lato" w:hAnsi="Lato"/>
          <w:b/>
        </w:rPr>
        <w:t xml:space="preserve"> 3</w:t>
      </w:r>
      <w:r w:rsidR="005B768F" w:rsidRPr="00136988">
        <w:rPr>
          <w:rFonts w:ascii="Lato" w:hAnsi="Lato"/>
          <w:b/>
        </w:rPr>
        <w:t>7.5</w:t>
      </w:r>
      <w:r w:rsidR="00136988" w:rsidRPr="00136988">
        <w:rPr>
          <w:rFonts w:ascii="Lato" w:hAnsi="Lato"/>
          <w:b/>
        </w:rPr>
        <w:t xml:space="preserve"> hours per week</w:t>
      </w:r>
    </w:p>
    <w:p w14:paraId="111DE546" w14:textId="72849E08" w:rsidR="00C732AE" w:rsidRPr="004F54F8" w:rsidRDefault="002B1891" w:rsidP="004F54F8">
      <w:pPr>
        <w:ind w:left="2880" w:hanging="2880"/>
        <w:rPr>
          <w:rFonts w:ascii="Merge" w:hAnsi="Merge"/>
          <w:b/>
          <w:bCs/>
          <w:color w:val="00B0F0"/>
          <w:sz w:val="24"/>
          <w:szCs w:val="24"/>
        </w:rPr>
      </w:pPr>
      <w:r w:rsidRPr="002B1891">
        <w:rPr>
          <w:rFonts w:ascii="Merge" w:hAnsi="Merge"/>
          <w:b/>
          <w:color w:val="62B5E5"/>
          <w:sz w:val="28"/>
          <w:szCs w:val="24"/>
        </w:rPr>
        <w:t xml:space="preserve">Place of </w:t>
      </w:r>
      <w:r w:rsidR="00ED681C">
        <w:rPr>
          <w:rFonts w:ascii="Merge" w:hAnsi="Merge"/>
          <w:b/>
          <w:color w:val="62B5E5"/>
          <w:sz w:val="28"/>
          <w:szCs w:val="24"/>
        </w:rPr>
        <w:t>Work</w:t>
      </w:r>
      <w:r>
        <w:rPr>
          <w:b/>
          <w:sz w:val="24"/>
          <w:szCs w:val="24"/>
        </w:rPr>
        <w:tab/>
      </w:r>
      <w:r w:rsidR="00ED681C" w:rsidRPr="007A49A1">
        <w:rPr>
          <w:rFonts w:ascii="Lato" w:hAnsi="Lato"/>
          <w:b/>
        </w:rPr>
        <w:t>Martin House / Home – Hybrid working</w:t>
      </w:r>
    </w:p>
    <w:p w14:paraId="111DE547" w14:textId="02946250" w:rsidR="00C87B79" w:rsidRDefault="002B1891" w:rsidP="009D2143">
      <w:pPr>
        <w:rPr>
          <w:rFonts w:ascii="Merge" w:hAnsi="Merge"/>
          <w:b/>
          <w:color w:val="62B5E5"/>
          <w:sz w:val="28"/>
          <w:szCs w:val="24"/>
        </w:rPr>
      </w:pPr>
      <w:r>
        <w:rPr>
          <w:rFonts w:ascii="Merge" w:hAnsi="Merge"/>
          <w:b/>
          <w:color w:val="62B5E5"/>
          <w:sz w:val="28"/>
          <w:szCs w:val="24"/>
        </w:rPr>
        <w:t xml:space="preserve">Overall purpose of </w:t>
      </w:r>
      <w:r w:rsidR="00ED681C">
        <w:rPr>
          <w:rFonts w:ascii="Merge" w:hAnsi="Merge"/>
          <w:b/>
          <w:color w:val="62B5E5"/>
          <w:sz w:val="28"/>
          <w:szCs w:val="24"/>
        </w:rPr>
        <w:t>R</w:t>
      </w:r>
      <w:r>
        <w:rPr>
          <w:rFonts w:ascii="Merge" w:hAnsi="Merge"/>
          <w:b/>
          <w:color w:val="62B5E5"/>
          <w:sz w:val="28"/>
          <w:szCs w:val="24"/>
        </w:rPr>
        <w:t>ole</w:t>
      </w:r>
      <w:r w:rsidR="00ED681C">
        <w:rPr>
          <w:rFonts w:ascii="Merge" w:hAnsi="Merge"/>
          <w:b/>
          <w:color w:val="62B5E5"/>
          <w:sz w:val="28"/>
          <w:szCs w:val="24"/>
        </w:rPr>
        <w:t>:</w:t>
      </w:r>
    </w:p>
    <w:p w14:paraId="511AA65A" w14:textId="66302343" w:rsidR="000E7896" w:rsidRDefault="000E7896" w:rsidP="6316E2A8">
      <w:pPr>
        <w:shd w:val="clear" w:color="auto" w:fill="FFFFFF" w:themeFill="background1"/>
        <w:rPr>
          <w:rFonts w:ascii="Lato" w:hAnsi="Lato"/>
          <w:sz w:val="24"/>
          <w:szCs w:val="24"/>
        </w:rPr>
      </w:pPr>
      <w:r w:rsidRPr="6316E2A8">
        <w:rPr>
          <w:rFonts w:ascii="Lato" w:hAnsi="Lato"/>
          <w:sz w:val="24"/>
          <w:szCs w:val="24"/>
        </w:rPr>
        <w:t>To</w:t>
      </w:r>
      <w:r w:rsidR="009F0691" w:rsidRPr="6316E2A8">
        <w:rPr>
          <w:rFonts w:ascii="Lato" w:hAnsi="Lato"/>
          <w:sz w:val="24"/>
          <w:szCs w:val="24"/>
        </w:rPr>
        <w:t xml:space="preserve"> work collaboratively with The Income Generation Leadership Team to </w:t>
      </w:r>
      <w:r w:rsidR="00494AD9" w:rsidRPr="6316E2A8">
        <w:rPr>
          <w:rFonts w:ascii="Lato" w:hAnsi="Lato"/>
          <w:sz w:val="24"/>
          <w:szCs w:val="24"/>
        </w:rPr>
        <w:t xml:space="preserve">deliver a robust strategy to deliver </w:t>
      </w:r>
      <w:r w:rsidR="006F591B" w:rsidRPr="6316E2A8">
        <w:rPr>
          <w:rFonts w:ascii="Lato" w:hAnsi="Lato"/>
          <w:sz w:val="24"/>
          <w:szCs w:val="24"/>
        </w:rPr>
        <w:t xml:space="preserve">the </w:t>
      </w:r>
      <w:r w:rsidR="00764A66" w:rsidRPr="6316E2A8">
        <w:rPr>
          <w:rFonts w:ascii="Lato" w:hAnsi="Lato"/>
          <w:sz w:val="24"/>
          <w:szCs w:val="24"/>
        </w:rPr>
        <w:t>Income generation targets</w:t>
      </w:r>
      <w:r w:rsidR="00680FA7" w:rsidRPr="6316E2A8">
        <w:rPr>
          <w:rFonts w:ascii="Lato" w:hAnsi="Lato"/>
          <w:sz w:val="24"/>
          <w:szCs w:val="24"/>
        </w:rPr>
        <w:t xml:space="preserve"> and drive growth</w:t>
      </w:r>
      <w:r w:rsidR="00764A66" w:rsidRPr="6316E2A8">
        <w:rPr>
          <w:rFonts w:ascii="Lato" w:hAnsi="Lato"/>
          <w:sz w:val="24"/>
          <w:szCs w:val="24"/>
        </w:rPr>
        <w:t xml:space="preserve"> </w:t>
      </w:r>
      <w:r w:rsidR="006959ED" w:rsidRPr="6316E2A8">
        <w:rPr>
          <w:rFonts w:ascii="Lato" w:hAnsi="Lato"/>
          <w:sz w:val="24"/>
          <w:szCs w:val="24"/>
        </w:rPr>
        <w:t>for our core</w:t>
      </w:r>
      <w:r w:rsidR="00764A66" w:rsidRPr="6316E2A8">
        <w:rPr>
          <w:rFonts w:ascii="Lato" w:hAnsi="Lato"/>
          <w:sz w:val="24"/>
          <w:szCs w:val="24"/>
        </w:rPr>
        <w:t xml:space="preserve"> </w:t>
      </w:r>
      <w:r w:rsidR="224D2C72" w:rsidRPr="6316E2A8">
        <w:rPr>
          <w:rFonts w:ascii="Lato" w:hAnsi="Lato"/>
          <w:sz w:val="24"/>
          <w:szCs w:val="24"/>
        </w:rPr>
        <w:t>income.</w:t>
      </w:r>
    </w:p>
    <w:p w14:paraId="111DE54D" w14:textId="77777777" w:rsidR="00F711AE" w:rsidRPr="002B1891" w:rsidRDefault="002B1891" w:rsidP="004F303D">
      <w:pPr>
        <w:shd w:val="clear" w:color="auto" w:fill="FFFFFF" w:themeFill="background1"/>
        <w:rPr>
          <w:rFonts w:ascii="Merge" w:hAnsi="Merge"/>
          <w:b/>
          <w:color w:val="62B5E5"/>
          <w:sz w:val="28"/>
          <w:szCs w:val="24"/>
        </w:rPr>
      </w:pPr>
      <w:r w:rsidRPr="002B1891">
        <w:rPr>
          <w:rFonts w:ascii="Merge" w:hAnsi="Merge"/>
          <w:b/>
          <w:color w:val="62B5E5"/>
          <w:sz w:val="28"/>
          <w:szCs w:val="24"/>
        </w:rPr>
        <w:t>Tasks and duties</w:t>
      </w:r>
    </w:p>
    <w:p w14:paraId="111DE54E" w14:textId="477D6167" w:rsidR="00615DA1" w:rsidRPr="00E94E55" w:rsidRDefault="00585D5F" w:rsidP="004F303D">
      <w:pPr>
        <w:pStyle w:val="ListParagraph"/>
        <w:numPr>
          <w:ilvl w:val="0"/>
          <w:numId w:val="21"/>
        </w:numPr>
        <w:shd w:val="clear" w:color="auto" w:fill="FFFFFF" w:themeFill="background1"/>
        <w:jc w:val="both"/>
        <w:rPr>
          <w:rFonts w:ascii="Lato" w:hAnsi="Lato" w:cstheme="minorHAnsi"/>
          <w:sz w:val="24"/>
          <w:szCs w:val="24"/>
        </w:rPr>
      </w:pPr>
      <w:r>
        <w:rPr>
          <w:b/>
          <w:sz w:val="24"/>
          <w:szCs w:val="24"/>
        </w:rPr>
        <w:t xml:space="preserve"> </w:t>
      </w:r>
      <w:r w:rsidR="00615DA1" w:rsidRPr="00E94E55">
        <w:rPr>
          <w:rFonts w:ascii="Lato" w:hAnsi="Lato" w:cstheme="minorHAnsi"/>
          <w:sz w:val="24"/>
          <w:szCs w:val="24"/>
        </w:rPr>
        <w:t>Lead and implement a highly ambitious</w:t>
      </w:r>
      <w:r w:rsidR="002A739F">
        <w:rPr>
          <w:rFonts w:ascii="Lato" w:hAnsi="Lato" w:cstheme="minorHAnsi"/>
          <w:sz w:val="24"/>
          <w:szCs w:val="24"/>
        </w:rPr>
        <w:t xml:space="preserve"> Mass relationship </w:t>
      </w:r>
      <w:r w:rsidR="00615DA1" w:rsidRPr="00E94E55">
        <w:rPr>
          <w:rFonts w:ascii="Lato" w:hAnsi="Lato" w:cstheme="minorHAnsi"/>
          <w:sz w:val="24"/>
          <w:szCs w:val="24"/>
        </w:rPr>
        <w:t>strategy that enables Martin House to meet its strategic objectives.</w:t>
      </w:r>
    </w:p>
    <w:p w14:paraId="111DE54F" w14:textId="29D59C50" w:rsidR="00615DA1" w:rsidRPr="00E94E55" w:rsidRDefault="00615DA1" w:rsidP="004F303D">
      <w:pPr>
        <w:pStyle w:val="ListParagraph"/>
        <w:numPr>
          <w:ilvl w:val="0"/>
          <w:numId w:val="21"/>
        </w:numPr>
        <w:shd w:val="clear" w:color="auto" w:fill="FFFFFF" w:themeFill="background1"/>
        <w:jc w:val="both"/>
        <w:rPr>
          <w:rFonts w:ascii="Lato" w:hAnsi="Lato" w:cstheme="minorHAnsi"/>
          <w:sz w:val="24"/>
          <w:szCs w:val="24"/>
        </w:rPr>
      </w:pPr>
      <w:r w:rsidRPr="00E94E55">
        <w:rPr>
          <w:rFonts w:ascii="Lato" w:hAnsi="Lato" w:cstheme="minorHAnsi"/>
          <w:sz w:val="24"/>
          <w:szCs w:val="24"/>
        </w:rPr>
        <w:t xml:space="preserve">Maximise all channels of income within </w:t>
      </w:r>
      <w:r w:rsidR="000C2B15">
        <w:rPr>
          <w:rFonts w:ascii="Lato" w:hAnsi="Lato" w:cstheme="minorHAnsi"/>
          <w:sz w:val="24"/>
          <w:szCs w:val="24"/>
        </w:rPr>
        <w:t>the Mass relationship Team.</w:t>
      </w:r>
    </w:p>
    <w:p w14:paraId="111DE550" w14:textId="3C185749" w:rsidR="00615DA1" w:rsidRPr="00E94E55" w:rsidRDefault="003B6F08" w:rsidP="004F303D">
      <w:pPr>
        <w:pStyle w:val="ListParagraph"/>
        <w:numPr>
          <w:ilvl w:val="0"/>
          <w:numId w:val="21"/>
        </w:numPr>
        <w:shd w:val="clear" w:color="auto" w:fill="FFFFFF" w:themeFill="background1"/>
        <w:jc w:val="both"/>
        <w:rPr>
          <w:rFonts w:ascii="Lato" w:hAnsi="Lato" w:cstheme="minorHAnsi"/>
          <w:sz w:val="24"/>
          <w:szCs w:val="24"/>
        </w:rPr>
      </w:pPr>
      <w:r w:rsidRPr="00E94E55">
        <w:rPr>
          <w:rFonts w:ascii="Lato" w:hAnsi="Lato" w:cstheme="minorHAnsi"/>
          <w:sz w:val="24"/>
          <w:szCs w:val="24"/>
        </w:rPr>
        <w:t>Oversee</w:t>
      </w:r>
      <w:r w:rsidR="00615DA1" w:rsidRPr="00E94E55">
        <w:rPr>
          <w:rFonts w:ascii="Lato" w:hAnsi="Lato" w:cstheme="minorHAnsi"/>
          <w:sz w:val="24"/>
          <w:szCs w:val="24"/>
        </w:rPr>
        <w:t xml:space="preserve"> </w:t>
      </w:r>
      <w:r w:rsidR="00C5712D" w:rsidRPr="00E94E55">
        <w:rPr>
          <w:rFonts w:ascii="Lato" w:hAnsi="Lato" w:cstheme="minorHAnsi"/>
          <w:sz w:val="24"/>
          <w:szCs w:val="24"/>
        </w:rPr>
        <w:t xml:space="preserve">all Mass relationship campaigns </w:t>
      </w:r>
      <w:r w:rsidR="00ED76C3" w:rsidRPr="00E94E55">
        <w:rPr>
          <w:rFonts w:ascii="Lato" w:hAnsi="Lato" w:cstheme="minorHAnsi"/>
          <w:sz w:val="24"/>
          <w:szCs w:val="24"/>
        </w:rPr>
        <w:t xml:space="preserve">to ensure they are delivering financial and </w:t>
      </w:r>
      <w:r w:rsidR="006959ED" w:rsidRPr="00E94E55">
        <w:rPr>
          <w:rFonts w:ascii="Lato" w:hAnsi="Lato" w:cstheme="minorHAnsi"/>
          <w:sz w:val="24"/>
          <w:szCs w:val="24"/>
        </w:rPr>
        <w:t>non-financial</w:t>
      </w:r>
      <w:r w:rsidR="00ED76C3" w:rsidRPr="00E94E55">
        <w:rPr>
          <w:rFonts w:ascii="Lato" w:hAnsi="Lato" w:cstheme="minorHAnsi"/>
          <w:sz w:val="24"/>
          <w:szCs w:val="24"/>
        </w:rPr>
        <w:t xml:space="preserve"> objectives for Martin House.</w:t>
      </w:r>
      <w:r w:rsidR="00615DA1" w:rsidRPr="00E94E55">
        <w:rPr>
          <w:rFonts w:ascii="Lato" w:hAnsi="Lato" w:cstheme="minorHAnsi"/>
          <w:sz w:val="24"/>
          <w:szCs w:val="24"/>
        </w:rPr>
        <w:t xml:space="preserve"> </w:t>
      </w:r>
    </w:p>
    <w:p w14:paraId="111DE551" w14:textId="69C8DCEA" w:rsidR="00615DA1" w:rsidRPr="00E94E55" w:rsidRDefault="000C2B15" w:rsidP="004F303D">
      <w:pPr>
        <w:pStyle w:val="ListParagraph"/>
        <w:numPr>
          <w:ilvl w:val="0"/>
          <w:numId w:val="21"/>
        </w:numPr>
        <w:shd w:val="clear" w:color="auto" w:fill="FFFFFF" w:themeFill="background1"/>
        <w:jc w:val="both"/>
        <w:rPr>
          <w:rFonts w:ascii="Lato" w:hAnsi="Lato" w:cstheme="minorHAnsi"/>
          <w:sz w:val="24"/>
          <w:szCs w:val="24"/>
        </w:rPr>
      </w:pPr>
      <w:r>
        <w:rPr>
          <w:rFonts w:ascii="Lato" w:hAnsi="Lato" w:cstheme="minorHAnsi"/>
          <w:sz w:val="24"/>
          <w:szCs w:val="24"/>
        </w:rPr>
        <w:t>L</w:t>
      </w:r>
      <w:r w:rsidR="00615DA1" w:rsidRPr="00E94E55">
        <w:rPr>
          <w:rFonts w:ascii="Lato" w:hAnsi="Lato" w:cstheme="minorHAnsi"/>
          <w:sz w:val="24"/>
          <w:szCs w:val="24"/>
        </w:rPr>
        <w:t>ead, manage and inspire the</w:t>
      </w:r>
      <w:r w:rsidR="00ED76C3" w:rsidRPr="00E94E55">
        <w:rPr>
          <w:rFonts w:ascii="Lato" w:hAnsi="Lato" w:cstheme="minorHAnsi"/>
          <w:sz w:val="24"/>
          <w:szCs w:val="24"/>
        </w:rPr>
        <w:t xml:space="preserve"> Manager</w:t>
      </w:r>
      <w:r>
        <w:rPr>
          <w:rFonts w:ascii="Lato" w:hAnsi="Lato" w:cstheme="minorHAnsi"/>
          <w:sz w:val="24"/>
          <w:szCs w:val="24"/>
        </w:rPr>
        <w:t>s</w:t>
      </w:r>
      <w:r w:rsidR="00ED76C3" w:rsidRPr="00E94E55">
        <w:rPr>
          <w:rFonts w:ascii="Lato" w:hAnsi="Lato" w:cstheme="minorHAnsi"/>
          <w:sz w:val="24"/>
          <w:szCs w:val="24"/>
        </w:rPr>
        <w:t xml:space="preserve"> in the Mass Relationship </w:t>
      </w:r>
      <w:r w:rsidR="006959ED" w:rsidRPr="00E94E55">
        <w:rPr>
          <w:rFonts w:ascii="Lato" w:hAnsi="Lato" w:cstheme="minorHAnsi"/>
          <w:sz w:val="24"/>
          <w:szCs w:val="24"/>
        </w:rPr>
        <w:t>team by</w:t>
      </w:r>
      <w:r w:rsidR="00615DA1" w:rsidRPr="00E94E55">
        <w:rPr>
          <w:rFonts w:ascii="Lato" w:hAnsi="Lato" w:cstheme="minorHAnsi"/>
          <w:sz w:val="24"/>
          <w:szCs w:val="24"/>
        </w:rPr>
        <w:t xml:space="preserve"> undertaking regular one-to-ones, appraisals and performance reviews of any team members/ interns, to ensure they meet their SMART objectives and income targets, </w:t>
      </w:r>
      <w:proofErr w:type="gramStart"/>
      <w:r w:rsidR="00615DA1" w:rsidRPr="00E94E55">
        <w:rPr>
          <w:rFonts w:ascii="Lato" w:hAnsi="Lato" w:cstheme="minorHAnsi"/>
          <w:sz w:val="24"/>
          <w:szCs w:val="24"/>
        </w:rPr>
        <w:t>in order to</w:t>
      </w:r>
      <w:proofErr w:type="gramEnd"/>
      <w:r w:rsidR="00615DA1" w:rsidRPr="00E94E55">
        <w:rPr>
          <w:rFonts w:ascii="Lato" w:hAnsi="Lato" w:cstheme="minorHAnsi"/>
          <w:sz w:val="24"/>
          <w:szCs w:val="24"/>
        </w:rPr>
        <w:t xml:space="preserve"> support them in developing</w:t>
      </w:r>
    </w:p>
    <w:p w14:paraId="301651F1" w14:textId="77777777" w:rsidR="00F66550" w:rsidRPr="00E94E55" w:rsidRDefault="00F66550" w:rsidP="00F66550">
      <w:pPr>
        <w:pStyle w:val="ListParagraph"/>
        <w:widowControl w:val="0"/>
        <w:numPr>
          <w:ilvl w:val="0"/>
          <w:numId w:val="21"/>
        </w:numPr>
        <w:spacing w:after="120"/>
        <w:contextualSpacing w:val="0"/>
        <w:rPr>
          <w:rFonts w:ascii="Lato" w:hAnsi="Lato" w:cs="Calibri"/>
          <w:sz w:val="24"/>
          <w:szCs w:val="24"/>
        </w:rPr>
      </w:pPr>
      <w:r w:rsidRPr="00E94E55">
        <w:rPr>
          <w:rFonts w:ascii="Lato" w:hAnsi="Lato" w:cs="Calibri"/>
          <w:sz w:val="24"/>
          <w:szCs w:val="24"/>
        </w:rPr>
        <w:t>Devise and implement new policies and procedures across fundraising including supporter journeys.</w:t>
      </w:r>
    </w:p>
    <w:p w14:paraId="111DE554" w14:textId="1B0C0F0C" w:rsidR="00615DA1" w:rsidRPr="00E94E55" w:rsidRDefault="007C410C" w:rsidP="004F303D">
      <w:pPr>
        <w:pStyle w:val="ListParagraph"/>
        <w:numPr>
          <w:ilvl w:val="0"/>
          <w:numId w:val="21"/>
        </w:numPr>
        <w:shd w:val="clear" w:color="auto" w:fill="FFFFFF" w:themeFill="background1"/>
        <w:jc w:val="both"/>
        <w:rPr>
          <w:rFonts w:ascii="Lato" w:hAnsi="Lato" w:cstheme="minorHAnsi"/>
          <w:sz w:val="24"/>
          <w:szCs w:val="24"/>
        </w:rPr>
      </w:pPr>
      <w:r w:rsidRPr="00E94E55">
        <w:rPr>
          <w:rFonts w:ascii="Lato" w:hAnsi="Lato" w:cstheme="minorHAnsi"/>
          <w:sz w:val="24"/>
          <w:szCs w:val="24"/>
        </w:rPr>
        <w:t>I</w:t>
      </w:r>
      <w:r w:rsidR="00615DA1" w:rsidRPr="00E94E55">
        <w:rPr>
          <w:rFonts w:ascii="Lato" w:hAnsi="Lato" w:cstheme="minorHAnsi"/>
          <w:sz w:val="24"/>
          <w:szCs w:val="24"/>
        </w:rPr>
        <w:t xml:space="preserve">mplement innovative fundraising ideas and campaigns to increase support from committed, lapsed and new donors. </w:t>
      </w:r>
    </w:p>
    <w:p w14:paraId="4D9EDBB6" w14:textId="2483F764" w:rsidR="00A2301D" w:rsidRPr="00E94E55" w:rsidRDefault="00A2301D" w:rsidP="00A2301D">
      <w:pPr>
        <w:pStyle w:val="ListParagraph"/>
        <w:widowControl w:val="0"/>
        <w:numPr>
          <w:ilvl w:val="0"/>
          <w:numId w:val="21"/>
        </w:numPr>
        <w:spacing w:after="120"/>
        <w:contextualSpacing w:val="0"/>
        <w:rPr>
          <w:rFonts w:ascii="Lato" w:hAnsi="Lato" w:cs="Calibri"/>
          <w:sz w:val="24"/>
          <w:szCs w:val="24"/>
        </w:rPr>
      </w:pPr>
      <w:r w:rsidRPr="00E94E55">
        <w:rPr>
          <w:rFonts w:ascii="Lato" w:hAnsi="Lato" w:cs="Calibri"/>
          <w:sz w:val="24"/>
          <w:szCs w:val="24"/>
        </w:rPr>
        <w:t>Support the development of new ways of working to enable efficient and effective methods of generating income. This includes the development and use of the CRM database and other new technologies in the income generation teams.</w:t>
      </w:r>
    </w:p>
    <w:p w14:paraId="2EF8C8A7" w14:textId="77777777" w:rsidR="00FE6D09" w:rsidRPr="00E94E55" w:rsidRDefault="00FE6D09" w:rsidP="00FE6D09">
      <w:pPr>
        <w:pStyle w:val="ListParagraph"/>
        <w:widowControl w:val="0"/>
        <w:numPr>
          <w:ilvl w:val="0"/>
          <w:numId w:val="21"/>
        </w:numPr>
        <w:spacing w:after="120"/>
        <w:contextualSpacing w:val="0"/>
        <w:rPr>
          <w:rFonts w:ascii="Lato" w:hAnsi="Lato" w:cs="Calibri"/>
          <w:sz w:val="24"/>
          <w:szCs w:val="24"/>
        </w:rPr>
      </w:pPr>
      <w:r w:rsidRPr="00E94E55">
        <w:rPr>
          <w:rFonts w:ascii="Lato" w:hAnsi="Lato" w:cs="Calibri"/>
          <w:sz w:val="24"/>
          <w:szCs w:val="24"/>
        </w:rPr>
        <w:t xml:space="preserve">Be an active member of the Income Generation Senior Leadership team and support with change management. </w:t>
      </w:r>
    </w:p>
    <w:p w14:paraId="585D67BB" w14:textId="77777777" w:rsidR="00115D90" w:rsidRPr="00E94E55" w:rsidRDefault="00115D90" w:rsidP="00115D90">
      <w:pPr>
        <w:pStyle w:val="ListParagraph"/>
        <w:widowControl w:val="0"/>
        <w:numPr>
          <w:ilvl w:val="0"/>
          <w:numId w:val="21"/>
        </w:numPr>
        <w:spacing w:after="120"/>
        <w:contextualSpacing w:val="0"/>
        <w:rPr>
          <w:rFonts w:ascii="Lato" w:hAnsi="Lato" w:cs="Calibri"/>
          <w:sz w:val="24"/>
          <w:szCs w:val="24"/>
        </w:rPr>
      </w:pPr>
      <w:r w:rsidRPr="00E94E55">
        <w:rPr>
          <w:rFonts w:ascii="Lato" w:hAnsi="Lato" w:cs="Calibri"/>
          <w:sz w:val="24"/>
          <w:szCs w:val="24"/>
        </w:rPr>
        <w:t>Manage complaints and compliments and provide reports as required.</w:t>
      </w:r>
    </w:p>
    <w:p w14:paraId="379732B2" w14:textId="3494ED7D" w:rsidR="005E25B6" w:rsidRPr="006959ED" w:rsidRDefault="00663F39" w:rsidP="005E25B6">
      <w:pPr>
        <w:pStyle w:val="ListParagraph"/>
        <w:widowControl w:val="0"/>
        <w:numPr>
          <w:ilvl w:val="0"/>
          <w:numId w:val="21"/>
        </w:numPr>
        <w:spacing w:after="120"/>
        <w:contextualSpacing w:val="0"/>
        <w:rPr>
          <w:rFonts w:ascii="Lato" w:hAnsi="Lato" w:cs="Calibri"/>
          <w:sz w:val="24"/>
          <w:szCs w:val="24"/>
        </w:rPr>
      </w:pPr>
      <w:r w:rsidRPr="00E94E55">
        <w:rPr>
          <w:rFonts w:ascii="Lato" w:hAnsi="Lato" w:cs="Calibri"/>
          <w:sz w:val="24"/>
          <w:szCs w:val="24"/>
        </w:rPr>
        <w:t xml:space="preserve">Promote and manage high standards of information governance. </w:t>
      </w:r>
    </w:p>
    <w:p w14:paraId="29661E23" w14:textId="33E826AF" w:rsidR="00A2301D" w:rsidRPr="006959ED" w:rsidRDefault="00E94E55" w:rsidP="005E25B6">
      <w:pPr>
        <w:pStyle w:val="ListParagraph"/>
        <w:numPr>
          <w:ilvl w:val="0"/>
          <w:numId w:val="21"/>
        </w:numPr>
        <w:shd w:val="clear" w:color="auto" w:fill="FFFFFF" w:themeFill="background1"/>
        <w:jc w:val="both"/>
        <w:rPr>
          <w:rFonts w:ascii="Lato" w:hAnsi="Lato" w:cstheme="minorHAnsi"/>
          <w:color w:val="000000"/>
          <w:sz w:val="24"/>
          <w:szCs w:val="24"/>
        </w:rPr>
      </w:pPr>
      <w:r w:rsidRPr="00E94E55">
        <w:rPr>
          <w:rFonts w:ascii="Lato" w:hAnsi="Lato"/>
          <w:sz w:val="24"/>
          <w:szCs w:val="24"/>
        </w:rPr>
        <w:t>Keep up to date with best fundraising practice and e</w:t>
      </w:r>
      <w:r w:rsidR="004A1C1A" w:rsidRPr="00E94E55">
        <w:rPr>
          <w:rFonts w:ascii="Lato" w:hAnsi="Lato" w:cs="Calibri"/>
          <w:sz w:val="24"/>
          <w:szCs w:val="24"/>
        </w:rPr>
        <w:t>nsure the fundraising team understand and adhere to the Fundraising Regulators Code of Fundraising Practice and understand the rules set out by the General Data Protection Regulation</w:t>
      </w:r>
      <w:r w:rsidR="006959ED">
        <w:rPr>
          <w:rFonts w:ascii="Lato" w:hAnsi="Lato"/>
          <w:b/>
          <w:color w:val="62B5E5"/>
          <w:sz w:val="24"/>
          <w:szCs w:val="24"/>
        </w:rPr>
        <w:t>.</w:t>
      </w:r>
    </w:p>
    <w:p w14:paraId="4132D6AF" w14:textId="77777777" w:rsidR="006959ED" w:rsidRDefault="006959ED" w:rsidP="006959ED">
      <w:pPr>
        <w:shd w:val="clear" w:color="auto" w:fill="FFFFFF" w:themeFill="background1"/>
        <w:jc w:val="both"/>
        <w:rPr>
          <w:rFonts w:ascii="Lato" w:hAnsi="Lato" w:cstheme="minorHAnsi"/>
          <w:color w:val="000000"/>
          <w:sz w:val="24"/>
          <w:szCs w:val="24"/>
        </w:rPr>
      </w:pPr>
    </w:p>
    <w:p w14:paraId="3B53D5C2" w14:textId="77777777" w:rsidR="006959ED" w:rsidRPr="006959ED" w:rsidRDefault="006959ED" w:rsidP="006959ED">
      <w:pPr>
        <w:shd w:val="clear" w:color="auto" w:fill="FFFFFF" w:themeFill="background1"/>
        <w:jc w:val="both"/>
        <w:rPr>
          <w:rFonts w:ascii="Lato" w:hAnsi="Lato" w:cstheme="minorHAnsi"/>
          <w:color w:val="000000"/>
          <w:sz w:val="24"/>
          <w:szCs w:val="24"/>
        </w:rPr>
      </w:pPr>
    </w:p>
    <w:p w14:paraId="3CD71845" w14:textId="2EA94932" w:rsidR="004F54F8" w:rsidRPr="005E25B6" w:rsidRDefault="00536D4C" w:rsidP="005E25B6">
      <w:pPr>
        <w:pStyle w:val="ListParagraph"/>
        <w:numPr>
          <w:ilvl w:val="0"/>
          <w:numId w:val="21"/>
        </w:numPr>
        <w:shd w:val="clear" w:color="auto" w:fill="FFFFFF" w:themeFill="background1"/>
        <w:jc w:val="both"/>
        <w:rPr>
          <w:rFonts w:ascii="Lato" w:hAnsi="Lato" w:cstheme="minorHAnsi"/>
          <w:sz w:val="24"/>
          <w:szCs w:val="24"/>
        </w:rPr>
      </w:pPr>
      <w:r w:rsidRPr="00E94E55">
        <w:rPr>
          <w:rFonts w:ascii="Lato" w:hAnsi="Lato" w:cstheme="minorHAnsi"/>
          <w:sz w:val="24"/>
          <w:szCs w:val="24"/>
        </w:rPr>
        <w:t xml:space="preserve">Be aware of external factors within the charity </w:t>
      </w:r>
      <w:r w:rsidR="00D814C2" w:rsidRPr="00E94E55">
        <w:rPr>
          <w:rFonts w:ascii="Lato" w:hAnsi="Lato" w:cstheme="minorHAnsi"/>
          <w:sz w:val="24"/>
          <w:szCs w:val="24"/>
        </w:rPr>
        <w:t>sector</w:t>
      </w:r>
      <w:r w:rsidRPr="00E94E55">
        <w:rPr>
          <w:rFonts w:ascii="Lato" w:hAnsi="Lato" w:cstheme="minorHAnsi"/>
          <w:sz w:val="24"/>
          <w:szCs w:val="24"/>
        </w:rPr>
        <w:t>: competi</w:t>
      </w:r>
      <w:r w:rsidR="00D814C2" w:rsidRPr="00E94E55">
        <w:rPr>
          <w:rFonts w:ascii="Lato" w:hAnsi="Lato" w:cstheme="minorHAnsi"/>
          <w:sz w:val="24"/>
          <w:szCs w:val="24"/>
        </w:rPr>
        <w:t xml:space="preserve">tor activity, legislation and </w:t>
      </w:r>
      <w:r w:rsidR="00E94E55" w:rsidRPr="00E94E55">
        <w:rPr>
          <w:rFonts w:ascii="Lato" w:hAnsi="Lato" w:cstheme="minorHAnsi"/>
          <w:sz w:val="24"/>
          <w:szCs w:val="24"/>
        </w:rPr>
        <w:t>general codes of practice.</w:t>
      </w:r>
    </w:p>
    <w:p w14:paraId="7A4747F0" w14:textId="41FCFC14" w:rsidR="00BE7AA5" w:rsidRPr="00E94E55" w:rsidRDefault="00BE7AA5" w:rsidP="004F303D">
      <w:pPr>
        <w:pStyle w:val="ListParagraph"/>
        <w:numPr>
          <w:ilvl w:val="0"/>
          <w:numId w:val="21"/>
        </w:numPr>
        <w:shd w:val="clear" w:color="auto" w:fill="FFFFFF" w:themeFill="background1"/>
        <w:jc w:val="both"/>
        <w:rPr>
          <w:rFonts w:ascii="Lato" w:hAnsi="Lato" w:cstheme="minorHAnsi"/>
          <w:sz w:val="24"/>
          <w:szCs w:val="24"/>
        </w:rPr>
      </w:pPr>
      <w:r w:rsidRPr="00E94E55">
        <w:rPr>
          <w:rFonts w:ascii="Lato" w:hAnsi="Lato" w:cstheme="minorHAnsi"/>
          <w:sz w:val="24"/>
          <w:szCs w:val="24"/>
        </w:rPr>
        <w:t>Support strong financial management and accountability for Martin House</w:t>
      </w:r>
      <w:r w:rsidR="005E25B6">
        <w:rPr>
          <w:rFonts w:ascii="Lato" w:hAnsi="Lato" w:cstheme="minorHAnsi"/>
          <w:sz w:val="24"/>
          <w:szCs w:val="24"/>
        </w:rPr>
        <w:t>, monitoring continually and creating contingency plans where necessary</w:t>
      </w:r>
      <w:r w:rsidRPr="00E94E55">
        <w:rPr>
          <w:rFonts w:ascii="Lato" w:hAnsi="Lato" w:cstheme="minorHAnsi"/>
          <w:sz w:val="24"/>
          <w:szCs w:val="24"/>
        </w:rPr>
        <w:t>.</w:t>
      </w:r>
      <w:r w:rsidR="005E25B6">
        <w:rPr>
          <w:rFonts w:ascii="Lato" w:hAnsi="Lato" w:cstheme="minorHAnsi"/>
          <w:sz w:val="24"/>
          <w:szCs w:val="24"/>
        </w:rPr>
        <w:t xml:space="preserve"> Create effective reports to support the financial achievements of the teams.</w:t>
      </w:r>
    </w:p>
    <w:p w14:paraId="1B9FC6D0" w14:textId="77777777" w:rsidR="00BE7AA5" w:rsidRPr="00E94E55" w:rsidRDefault="00BE7AA5" w:rsidP="004F303D">
      <w:pPr>
        <w:pStyle w:val="ListParagraph"/>
        <w:numPr>
          <w:ilvl w:val="0"/>
          <w:numId w:val="21"/>
        </w:numPr>
        <w:shd w:val="clear" w:color="auto" w:fill="FFFFFF" w:themeFill="background1"/>
        <w:jc w:val="both"/>
        <w:rPr>
          <w:rFonts w:ascii="Lato" w:hAnsi="Lato" w:cstheme="minorHAnsi"/>
          <w:sz w:val="24"/>
          <w:szCs w:val="24"/>
        </w:rPr>
      </w:pPr>
      <w:r w:rsidRPr="00E94E55">
        <w:rPr>
          <w:rFonts w:ascii="Lato" w:hAnsi="Lato"/>
          <w:sz w:val="24"/>
          <w:szCs w:val="24"/>
        </w:rPr>
        <w:t>Maintain a willingness to work unsocial hours when required, for which a reasonable amount of time off in lieu will be granted.</w:t>
      </w:r>
    </w:p>
    <w:p w14:paraId="668CC233" w14:textId="70F53A0E" w:rsidR="00BE7AA5" w:rsidRPr="00E94E55" w:rsidRDefault="00BE7AA5" w:rsidP="004F303D">
      <w:pPr>
        <w:pStyle w:val="ListParagraph"/>
        <w:numPr>
          <w:ilvl w:val="0"/>
          <w:numId w:val="21"/>
        </w:numPr>
        <w:shd w:val="clear" w:color="auto" w:fill="FFFFFF" w:themeFill="background1"/>
        <w:jc w:val="both"/>
        <w:rPr>
          <w:rFonts w:ascii="Lato" w:hAnsi="Lato" w:cstheme="minorHAnsi"/>
          <w:sz w:val="24"/>
          <w:szCs w:val="24"/>
        </w:rPr>
      </w:pPr>
      <w:r w:rsidRPr="00E94E55">
        <w:rPr>
          <w:rFonts w:ascii="Lato" w:hAnsi="Lato"/>
          <w:sz w:val="24"/>
          <w:szCs w:val="24"/>
        </w:rPr>
        <w:t>Carry out any other duties as may reasonably be required by th</w:t>
      </w:r>
      <w:r w:rsidR="00891F8F">
        <w:rPr>
          <w:rFonts w:ascii="Lato" w:hAnsi="Lato"/>
          <w:sz w:val="24"/>
          <w:szCs w:val="24"/>
        </w:rPr>
        <w:t>e</w:t>
      </w:r>
      <w:r w:rsidR="004F303D" w:rsidRPr="00E94E55">
        <w:rPr>
          <w:rFonts w:ascii="Lato" w:hAnsi="Lato"/>
          <w:sz w:val="24"/>
          <w:szCs w:val="24"/>
        </w:rPr>
        <w:t xml:space="preserve"> Director of Income Generation</w:t>
      </w:r>
      <w:r w:rsidR="00E94E55" w:rsidRPr="00E94E55">
        <w:rPr>
          <w:rFonts w:ascii="Lato" w:hAnsi="Lato"/>
          <w:sz w:val="24"/>
          <w:szCs w:val="24"/>
        </w:rPr>
        <w:t xml:space="preserve"> (interim)</w:t>
      </w:r>
      <w:r w:rsidRPr="00E94E55">
        <w:rPr>
          <w:rFonts w:ascii="Lato" w:hAnsi="Lato"/>
          <w:sz w:val="24"/>
          <w:szCs w:val="24"/>
        </w:rPr>
        <w:t>.</w:t>
      </w:r>
    </w:p>
    <w:p w14:paraId="111DE55D" w14:textId="77777777" w:rsidR="00E16CFE" w:rsidRPr="002B1891" w:rsidRDefault="002B1891" w:rsidP="004F303D">
      <w:pPr>
        <w:shd w:val="clear" w:color="auto" w:fill="FFFFFF" w:themeFill="background1"/>
        <w:spacing w:after="0"/>
        <w:rPr>
          <w:rFonts w:ascii="Merge" w:hAnsi="Merge"/>
          <w:b/>
          <w:color w:val="62B5E5"/>
          <w:sz w:val="28"/>
          <w:szCs w:val="24"/>
        </w:rPr>
      </w:pPr>
      <w:r>
        <w:rPr>
          <w:rFonts w:ascii="Merge" w:hAnsi="Merge"/>
          <w:b/>
          <w:color w:val="62B5E5"/>
          <w:sz w:val="28"/>
          <w:szCs w:val="24"/>
        </w:rPr>
        <w:t>Health &amp; Safety</w:t>
      </w:r>
    </w:p>
    <w:p w14:paraId="111DE55E" w14:textId="77777777" w:rsidR="008354FE" w:rsidRPr="002B1891" w:rsidRDefault="004E5196" w:rsidP="004F303D">
      <w:pPr>
        <w:pStyle w:val="ListParagraph"/>
        <w:numPr>
          <w:ilvl w:val="0"/>
          <w:numId w:val="6"/>
        </w:numPr>
        <w:shd w:val="clear" w:color="auto" w:fill="FFFFFF" w:themeFill="background1"/>
        <w:rPr>
          <w:rFonts w:ascii="Lato" w:hAnsi="Lato"/>
          <w:sz w:val="24"/>
          <w:szCs w:val="24"/>
        </w:rPr>
      </w:pPr>
      <w:r w:rsidRPr="002B1891">
        <w:rPr>
          <w:rFonts w:ascii="Lato" w:hAnsi="Lato"/>
          <w:sz w:val="24"/>
          <w:szCs w:val="24"/>
        </w:rPr>
        <w:t>To be aware of the safety needs of the children</w:t>
      </w:r>
      <w:r w:rsidR="00C11984" w:rsidRPr="002B1891">
        <w:rPr>
          <w:rFonts w:ascii="Lato" w:hAnsi="Lato"/>
          <w:sz w:val="24"/>
          <w:szCs w:val="24"/>
        </w:rPr>
        <w:t>,</w:t>
      </w:r>
      <w:r w:rsidRPr="002B1891">
        <w:rPr>
          <w:rFonts w:ascii="Lato" w:hAnsi="Lato"/>
          <w:sz w:val="24"/>
          <w:szCs w:val="24"/>
        </w:rPr>
        <w:t xml:space="preserve"> siblings</w:t>
      </w:r>
      <w:r w:rsidR="00C11984" w:rsidRPr="002B1891">
        <w:rPr>
          <w:rFonts w:ascii="Lato" w:hAnsi="Lato"/>
          <w:sz w:val="24"/>
          <w:szCs w:val="24"/>
        </w:rPr>
        <w:t>,</w:t>
      </w:r>
      <w:r w:rsidRPr="002B1891">
        <w:rPr>
          <w:rFonts w:ascii="Lato" w:hAnsi="Lato"/>
          <w:sz w:val="24"/>
          <w:szCs w:val="24"/>
        </w:rPr>
        <w:t xml:space="preserve"> parents and colleagues and adopt a preventativ</w:t>
      </w:r>
      <w:r w:rsidR="00376630" w:rsidRPr="002B1891">
        <w:rPr>
          <w:rFonts w:ascii="Lato" w:hAnsi="Lato"/>
          <w:sz w:val="24"/>
          <w:szCs w:val="24"/>
        </w:rPr>
        <w:t>e safety approach to all times.</w:t>
      </w:r>
    </w:p>
    <w:p w14:paraId="111DE55F" w14:textId="77777777" w:rsidR="004E5196" w:rsidRPr="002B1891" w:rsidRDefault="004E5196" w:rsidP="004F303D">
      <w:pPr>
        <w:pStyle w:val="ListParagraph"/>
        <w:numPr>
          <w:ilvl w:val="0"/>
          <w:numId w:val="6"/>
        </w:numPr>
        <w:shd w:val="clear" w:color="auto" w:fill="FFFFFF" w:themeFill="background1"/>
        <w:rPr>
          <w:rFonts w:ascii="Lato" w:hAnsi="Lato"/>
          <w:sz w:val="24"/>
          <w:szCs w:val="24"/>
        </w:rPr>
      </w:pPr>
      <w:r w:rsidRPr="002B1891">
        <w:rPr>
          <w:rFonts w:ascii="Lato" w:hAnsi="Lato"/>
          <w:sz w:val="24"/>
          <w:szCs w:val="24"/>
        </w:rPr>
        <w:t xml:space="preserve">To report all accidents incidents and untoward incidents to a </w:t>
      </w:r>
      <w:r w:rsidR="00C11984" w:rsidRPr="002B1891">
        <w:rPr>
          <w:rFonts w:ascii="Lato" w:hAnsi="Lato"/>
          <w:sz w:val="24"/>
          <w:szCs w:val="24"/>
        </w:rPr>
        <w:t>D</w:t>
      </w:r>
      <w:r w:rsidRPr="002B1891">
        <w:rPr>
          <w:rFonts w:ascii="Lato" w:hAnsi="Lato"/>
          <w:sz w:val="24"/>
          <w:szCs w:val="24"/>
        </w:rPr>
        <w:t xml:space="preserve">eputy </w:t>
      </w:r>
      <w:r w:rsidR="00C11984" w:rsidRPr="002B1891">
        <w:rPr>
          <w:rFonts w:ascii="Lato" w:hAnsi="Lato"/>
          <w:sz w:val="24"/>
          <w:szCs w:val="24"/>
        </w:rPr>
        <w:t>H</w:t>
      </w:r>
      <w:r w:rsidRPr="002B1891">
        <w:rPr>
          <w:rFonts w:ascii="Lato" w:hAnsi="Lato"/>
          <w:sz w:val="24"/>
          <w:szCs w:val="24"/>
        </w:rPr>
        <w:t xml:space="preserve">ead of </w:t>
      </w:r>
      <w:r w:rsidR="00C11984" w:rsidRPr="002B1891">
        <w:rPr>
          <w:rFonts w:ascii="Lato" w:hAnsi="Lato"/>
          <w:sz w:val="24"/>
          <w:szCs w:val="24"/>
        </w:rPr>
        <w:t>Care and Clinical Services</w:t>
      </w:r>
      <w:r w:rsidR="00376630" w:rsidRPr="002B1891">
        <w:rPr>
          <w:rFonts w:ascii="Lato" w:hAnsi="Lato"/>
          <w:sz w:val="24"/>
          <w:szCs w:val="24"/>
        </w:rPr>
        <w:t>.</w:t>
      </w:r>
    </w:p>
    <w:p w14:paraId="111DE560" w14:textId="77777777" w:rsidR="004E5196" w:rsidRPr="002B1891" w:rsidRDefault="004E5196" w:rsidP="004F303D">
      <w:pPr>
        <w:pStyle w:val="ListParagraph"/>
        <w:numPr>
          <w:ilvl w:val="0"/>
          <w:numId w:val="6"/>
        </w:numPr>
        <w:shd w:val="clear" w:color="auto" w:fill="FFFFFF" w:themeFill="background1"/>
        <w:rPr>
          <w:rFonts w:ascii="Lato" w:hAnsi="Lato"/>
          <w:sz w:val="24"/>
          <w:szCs w:val="24"/>
        </w:rPr>
      </w:pPr>
      <w:r w:rsidRPr="002B1891">
        <w:rPr>
          <w:rFonts w:ascii="Lato" w:hAnsi="Lato"/>
          <w:sz w:val="24"/>
          <w:szCs w:val="24"/>
        </w:rPr>
        <w:t>To be aware of your health and safety responsibilities as an employee and adhere to these</w:t>
      </w:r>
      <w:r w:rsidR="00376630" w:rsidRPr="002B1891">
        <w:rPr>
          <w:rFonts w:ascii="Lato" w:hAnsi="Lato"/>
          <w:sz w:val="24"/>
          <w:szCs w:val="24"/>
        </w:rPr>
        <w:t>.</w:t>
      </w:r>
    </w:p>
    <w:p w14:paraId="111DE561" w14:textId="77777777" w:rsidR="00622A44" w:rsidRPr="002B1891" w:rsidRDefault="002B1891" w:rsidP="004F303D">
      <w:pPr>
        <w:shd w:val="clear" w:color="auto" w:fill="FFFFFF" w:themeFill="background1"/>
        <w:spacing w:after="0"/>
        <w:rPr>
          <w:rFonts w:ascii="Merge" w:hAnsi="Merge"/>
          <w:b/>
          <w:color w:val="62B5E5"/>
          <w:sz w:val="28"/>
          <w:szCs w:val="28"/>
        </w:rPr>
      </w:pPr>
      <w:r w:rsidRPr="002B1891">
        <w:rPr>
          <w:rFonts w:ascii="Merge" w:hAnsi="Merge"/>
          <w:b/>
          <w:color w:val="62B5E5"/>
          <w:sz w:val="28"/>
          <w:szCs w:val="28"/>
        </w:rPr>
        <w:t>Personal development</w:t>
      </w:r>
    </w:p>
    <w:p w14:paraId="111DE562" w14:textId="77777777" w:rsidR="004E5196" w:rsidRDefault="004E5196" w:rsidP="004F303D">
      <w:pPr>
        <w:shd w:val="clear" w:color="auto" w:fill="FFFFFF" w:themeFill="background1"/>
        <w:spacing w:after="0" w:line="240" w:lineRule="auto"/>
      </w:pPr>
    </w:p>
    <w:p w14:paraId="111DE563" w14:textId="77777777" w:rsidR="00622A44" w:rsidRPr="002B1891" w:rsidRDefault="004E5196" w:rsidP="004F303D">
      <w:pPr>
        <w:pStyle w:val="ListParagraph"/>
        <w:numPr>
          <w:ilvl w:val="0"/>
          <w:numId w:val="6"/>
        </w:numPr>
        <w:shd w:val="clear" w:color="auto" w:fill="FFFFFF" w:themeFill="background1"/>
        <w:rPr>
          <w:rFonts w:ascii="Lato" w:hAnsi="Lato"/>
          <w:sz w:val="24"/>
          <w:szCs w:val="24"/>
        </w:rPr>
      </w:pPr>
      <w:r w:rsidRPr="002B1891">
        <w:rPr>
          <w:rFonts w:ascii="Lato" w:hAnsi="Lato"/>
          <w:sz w:val="24"/>
          <w:szCs w:val="24"/>
        </w:rPr>
        <w:t>To adopt a positive and reflective approach to personal and professional development</w:t>
      </w:r>
      <w:r w:rsidR="00376630" w:rsidRPr="002B1891">
        <w:rPr>
          <w:rFonts w:ascii="Lato" w:hAnsi="Lato"/>
          <w:sz w:val="24"/>
          <w:szCs w:val="24"/>
        </w:rPr>
        <w:t>.</w:t>
      </w:r>
    </w:p>
    <w:p w14:paraId="111DE564" w14:textId="77777777" w:rsidR="004E5196" w:rsidRPr="002B1891" w:rsidRDefault="004E5196" w:rsidP="004F303D">
      <w:pPr>
        <w:pStyle w:val="ListParagraph"/>
        <w:numPr>
          <w:ilvl w:val="0"/>
          <w:numId w:val="6"/>
        </w:numPr>
        <w:shd w:val="clear" w:color="auto" w:fill="FFFFFF" w:themeFill="background1"/>
        <w:rPr>
          <w:rFonts w:ascii="Lato" w:hAnsi="Lato"/>
          <w:sz w:val="24"/>
          <w:szCs w:val="24"/>
        </w:rPr>
      </w:pPr>
      <w:r w:rsidRPr="002B1891">
        <w:rPr>
          <w:rFonts w:ascii="Lato" w:hAnsi="Lato"/>
          <w:sz w:val="24"/>
          <w:szCs w:val="24"/>
        </w:rPr>
        <w:t xml:space="preserve">To </w:t>
      </w:r>
      <w:r w:rsidR="00622A44" w:rsidRPr="002B1891">
        <w:rPr>
          <w:rFonts w:ascii="Lato" w:hAnsi="Lato"/>
          <w:sz w:val="24"/>
          <w:szCs w:val="24"/>
        </w:rPr>
        <w:t>p</w:t>
      </w:r>
      <w:r w:rsidRPr="002B1891">
        <w:rPr>
          <w:rFonts w:ascii="Lato" w:hAnsi="Lato"/>
          <w:sz w:val="24"/>
          <w:szCs w:val="24"/>
        </w:rPr>
        <w:t>articipate constructively in a yearly annual appraisal</w:t>
      </w:r>
      <w:r w:rsidR="00376630" w:rsidRPr="002B1891">
        <w:rPr>
          <w:rFonts w:ascii="Lato" w:hAnsi="Lato"/>
          <w:sz w:val="24"/>
          <w:szCs w:val="24"/>
        </w:rPr>
        <w:t>.</w:t>
      </w:r>
    </w:p>
    <w:p w14:paraId="111DE565" w14:textId="77777777" w:rsidR="004E5196" w:rsidRPr="002B1891" w:rsidRDefault="004E5196" w:rsidP="004F303D">
      <w:pPr>
        <w:pStyle w:val="ListParagraph"/>
        <w:numPr>
          <w:ilvl w:val="0"/>
          <w:numId w:val="6"/>
        </w:numPr>
        <w:shd w:val="clear" w:color="auto" w:fill="FFFFFF" w:themeFill="background1"/>
        <w:rPr>
          <w:rFonts w:ascii="Lato" w:hAnsi="Lato"/>
          <w:sz w:val="24"/>
          <w:szCs w:val="24"/>
        </w:rPr>
      </w:pPr>
      <w:r w:rsidRPr="002B1891">
        <w:rPr>
          <w:rFonts w:ascii="Lato" w:hAnsi="Lato"/>
          <w:sz w:val="24"/>
          <w:szCs w:val="24"/>
        </w:rPr>
        <w:t>To undertake core competencies for clinical skills and specific training and to remain updated</w:t>
      </w:r>
      <w:r w:rsidR="00376630" w:rsidRPr="002B1891">
        <w:rPr>
          <w:rFonts w:ascii="Lato" w:hAnsi="Lato"/>
          <w:sz w:val="24"/>
          <w:szCs w:val="24"/>
        </w:rPr>
        <w:t>.</w:t>
      </w:r>
    </w:p>
    <w:p w14:paraId="111DE566" w14:textId="77777777" w:rsidR="00E16CFE" w:rsidRPr="002B1891" w:rsidRDefault="00E16CFE" w:rsidP="004F303D">
      <w:pPr>
        <w:shd w:val="clear" w:color="auto" w:fill="FFFFFF" w:themeFill="background1"/>
        <w:rPr>
          <w:rFonts w:ascii="Lato" w:hAnsi="Lato"/>
          <w:sz w:val="24"/>
          <w:szCs w:val="24"/>
        </w:rPr>
      </w:pPr>
      <w:r w:rsidRPr="002B1891">
        <w:rPr>
          <w:rFonts w:ascii="Lato" w:hAnsi="Lato"/>
          <w:sz w:val="24"/>
          <w:szCs w:val="24"/>
        </w:rPr>
        <w:t>This job description reflects the present requirements of the post</w:t>
      </w:r>
      <w:r w:rsidR="00C11984" w:rsidRPr="002B1891">
        <w:rPr>
          <w:rFonts w:ascii="Lato" w:hAnsi="Lato"/>
          <w:sz w:val="24"/>
          <w:szCs w:val="24"/>
        </w:rPr>
        <w:t xml:space="preserve"> and will form the basis of performance appraisal</w:t>
      </w:r>
      <w:r w:rsidRPr="002B1891">
        <w:rPr>
          <w:rFonts w:ascii="Lato" w:hAnsi="Lato"/>
          <w:sz w:val="24"/>
          <w:szCs w:val="24"/>
        </w:rPr>
        <w:t xml:space="preserve">. </w:t>
      </w:r>
      <w:r w:rsidR="008354FE" w:rsidRPr="002B1891">
        <w:rPr>
          <w:rFonts w:ascii="Lato" w:hAnsi="Lato"/>
          <w:sz w:val="24"/>
          <w:szCs w:val="24"/>
        </w:rPr>
        <w:t xml:space="preserve"> </w:t>
      </w:r>
      <w:r w:rsidRPr="002B1891">
        <w:rPr>
          <w:rFonts w:ascii="Lato" w:hAnsi="Lato"/>
          <w:sz w:val="24"/>
          <w:szCs w:val="24"/>
        </w:rPr>
        <w:t xml:space="preserve">As duties </w:t>
      </w:r>
      <w:r w:rsidR="00C11984" w:rsidRPr="002B1891">
        <w:rPr>
          <w:rFonts w:ascii="Lato" w:hAnsi="Lato"/>
          <w:sz w:val="24"/>
          <w:szCs w:val="24"/>
        </w:rPr>
        <w:t xml:space="preserve">and </w:t>
      </w:r>
      <w:r w:rsidRPr="002B1891">
        <w:rPr>
          <w:rFonts w:ascii="Lato" w:hAnsi="Lato"/>
          <w:sz w:val="24"/>
          <w:szCs w:val="24"/>
        </w:rPr>
        <w:t>responsibilities change and develop the job description will be reviewed and necessary changes made with consultation</w:t>
      </w:r>
      <w:r w:rsidR="00585D5F" w:rsidRPr="002B1891">
        <w:rPr>
          <w:rFonts w:ascii="Lato" w:hAnsi="Lato"/>
          <w:sz w:val="24"/>
          <w:szCs w:val="24"/>
        </w:rPr>
        <w:t>.</w:t>
      </w:r>
    </w:p>
    <w:p w14:paraId="111DE567" w14:textId="77777777" w:rsidR="00A36187" w:rsidRPr="002B1891" w:rsidRDefault="00585D5F" w:rsidP="004F303D">
      <w:pPr>
        <w:shd w:val="clear" w:color="auto" w:fill="FFFFFF" w:themeFill="background1"/>
        <w:rPr>
          <w:rFonts w:ascii="Lato" w:hAnsi="Lato"/>
          <w:sz w:val="24"/>
          <w:szCs w:val="24"/>
        </w:rPr>
      </w:pPr>
      <w:r w:rsidRPr="002B1891">
        <w:rPr>
          <w:rFonts w:ascii="Lato" w:hAnsi="Lato"/>
          <w:sz w:val="24"/>
          <w:szCs w:val="24"/>
        </w:rPr>
        <w:t>Employees</w:t>
      </w:r>
      <w:r w:rsidR="00A36187" w:rsidRPr="002B1891">
        <w:rPr>
          <w:rFonts w:ascii="Lato" w:hAnsi="Lato"/>
          <w:sz w:val="24"/>
          <w:szCs w:val="24"/>
        </w:rPr>
        <w:t xml:space="preserve"> may be required to </w:t>
      </w:r>
      <w:r w:rsidR="00376630" w:rsidRPr="002B1891">
        <w:rPr>
          <w:rFonts w:ascii="Lato" w:hAnsi="Lato"/>
          <w:sz w:val="24"/>
          <w:szCs w:val="24"/>
        </w:rPr>
        <w:t xml:space="preserve">drive a Martin House pool car. </w:t>
      </w:r>
      <w:r w:rsidR="00A36187" w:rsidRPr="002B1891">
        <w:rPr>
          <w:rFonts w:ascii="Lato" w:hAnsi="Lato"/>
          <w:sz w:val="24"/>
          <w:szCs w:val="24"/>
        </w:rPr>
        <w:t xml:space="preserve">These cars are insured by Martin </w:t>
      </w:r>
      <w:proofErr w:type="gramStart"/>
      <w:r w:rsidR="00A36187" w:rsidRPr="002B1891">
        <w:rPr>
          <w:rFonts w:ascii="Lato" w:hAnsi="Lato"/>
          <w:sz w:val="24"/>
          <w:szCs w:val="24"/>
        </w:rPr>
        <w:t>House</w:t>
      </w:r>
      <w:proofErr w:type="gramEnd"/>
      <w:r w:rsidR="00A36187" w:rsidRPr="002B1891">
        <w:rPr>
          <w:rFonts w:ascii="Lato" w:hAnsi="Lato"/>
          <w:sz w:val="24"/>
          <w:szCs w:val="24"/>
        </w:rPr>
        <w:t xml:space="preserve"> and it is a requirement of the insurers that we have checked that any staff who drive the cars have a current driving licence</w:t>
      </w:r>
      <w:r w:rsidRPr="002B1891">
        <w:rPr>
          <w:rFonts w:ascii="Lato" w:hAnsi="Lato"/>
          <w:sz w:val="24"/>
          <w:szCs w:val="24"/>
        </w:rPr>
        <w:t>.</w:t>
      </w:r>
    </w:p>
    <w:p w14:paraId="111DE568" w14:textId="77777777" w:rsidR="00A41608" w:rsidRPr="002B1891" w:rsidRDefault="00A41608" w:rsidP="004F303D">
      <w:pPr>
        <w:shd w:val="clear" w:color="auto" w:fill="FFFFFF" w:themeFill="background1"/>
        <w:rPr>
          <w:rFonts w:ascii="Lato" w:hAnsi="Lato"/>
          <w:sz w:val="24"/>
          <w:szCs w:val="24"/>
        </w:rPr>
      </w:pPr>
      <w:r w:rsidRPr="002B1891">
        <w:rPr>
          <w:rFonts w:ascii="Lato" w:hAnsi="Lato"/>
          <w:sz w:val="24"/>
          <w:szCs w:val="24"/>
        </w:rPr>
        <w:t>Martin House has a multi</w:t>
      </w:r>
      <w:r w:rsidR="002B1891">
        <w:rPr>
          <w:rFonts w:ascii="Lato" w:hAnsi="Lato"/>
          <w:sz w:val="24"/>
          <w:szCs w:val="24"/>
        </w:rPr>
        <w:t>-</w:t>
      </w:r>
      <w:r w:rsidRPr="002B1891">
        <w:rPr>
          <w:rFonts w:ascii="Lato" w:hAnsi="Lato"/>
          <w:sz w:val="24"/>
          <w:szCs w:val="24"/>
        </w:rPr>
        <w:t>professional, multi</w:t>
      </w:r>
      <w:r w:rsidR="002B1891">
        <w:rPr>
          <w:rFonts w:ascii="Lato" w:hAnsi="Lato"/>
          <w:sz w:val="24"/>
          <w:szCs w:val="24"/>
        </w:rPr>
        <w:t>-</w:t>
      </w:r>
      <w:r w:rsidRPr="002B1891">
        <w:rPr>
          <w:rFonts w:ascii="Lato" w:hAnsi="Lato"/>
          <w:sz w:val="24"/>
          <w:szCs w:val="24"/>
        </w:rPr>
        <w:t>skilled team seeking to reach out to each family in a way that most helps them.  Because of this team members may be expected to accept a different or unusual task or role</w:t>
      </w:r>
      <w:r w:rsidR="002B1891">
        <w:rPr>
          <w:rFonts w:ascii="Lato" w:hAnsi="Lato"/>
          <w:sz w:val="24"/>
          <w:szCs w:val="24"/>
        </w:rPr>
        <w:t>.</w:t>
      </w:r>
    </w:p>
    <w:p w14:paraId="2C39CF27" w14:textId="77777777" w:rsidR="00891F8F" w:rsidRDefault="00891F8F" w:rsidP="00CF4D2F">
      <w:pPr>
        <w:rPr>
          <w:rFonts w:ascii="Merge" w:hAnsi="Merge"/>
          <w:b/>
          <w:color w:val="62B5E5"/>
          <w:sz w:val="28"/>
          <w:szCs w:val="24"/>
        </w:rPr>
      </w:pPr>
    </w:p>
    <w:p w14:paraId="12B778E8" w14:textId="77777777" w:rsidR="006959ED" w:rsidRDefault="006959ED" w:rsidP="00CF4D2F">
      <w:pPr>
        <w:rPr>
          <w:rFonts w:ascii="Merge" w:hAnsi="Merge"/>
          <w:b/>
          <w:color w:val="62B5E5"/>
          <w:sz w:val="28"/>
          <w:szCs w:val="24"/>
        </w:rPr>
      </w:pPr>
    </w:p>
    <w:p w14:paraId="111DE569" w14:textId="0AC11470" w:rsidR="00CF4D2F" w:rsidRPr="002B1891" w:rsidRDefault="002B1891" w:rsidP="00CF4D2F">
      <w:pPr>
        <w:rPr>
          <w:rFonts w:ascii="Merge" w:hAnsi="Merge"/>
          <w:b/>
          <w:color w:val="62B5E5"/>
          <w:sz w:val="28"/>
          <w:szCs w:val="24"/>
        </w:rPr>
      </w:pPr>
      <w:r w:rsidRPr="002B1891">
        <w:rPr>
          <w:rFonts w:ascii="Merge" w:hAnsi="Merge"/>
          <w:b/>
          <w:color w:val="62B5E5"/>
          <w:sz w:val="28"/>
          <w:szCs w:val="24"/>
        </w:rPr>
        <w:lastRenderedPageBreak/>
        <w:t>Equality statement</w:t>
      </w:r>
    </w:p>
    <w:p w14:paraId="111DE56A" w14:textId="77777777" w:rsidR="00CF4D2F" w:rsidRDefault="00CF4D2F" w:rsidP="00CF4D2F">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111DE56B" w14:textId="77777777" w:rsidR="00671D41" w:rsidRDefault="00671D41" w:rsidP="00CF4D2F">
      <w:pPr>
        <w:spacing w:after="0"/>
        <w:rPr>
          <w:rFonts w:ascii="Lato" w:hAnsi="Lato"/>
          <w:sz w:val="24"/>
          <w:szCs w:val="24"/>
        </w:rPr>
      </w:pPr>
    </w:p>
    <w:p w14:paraId="111DE56C" w14:textId="77777777" w:rsidR="00671D41" w:rsidRPr="00671D41" w:rsidRDefault="00671D41" w:rsidP="00671D41">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111DE56D" w14:textId="77777777" w:rsidR="00671D41" w:rsidRDefault="00671D41" w:rsidP="00671D41">
      <w:pPr>
        <w:rPr>
          <w:rFonts w:ascii="Lato" w:hAnsi="Lato"/>
          <w:sz w:val="24"/>
        </w:rPr>
      </w:pPr>
      <w:r w:rsidRPr="00671D41">
        <w:rPr>
          <w:rFonts w:ascii="Lato" w:hAnsi="Lato"/>
          <w:sz w:val="24"/>
        </w:rPr>
        <w:t xml:space="preserve">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an (INSERT LEVEL OF DBS AND BARRING) via the Disclosure and Barring Service (DBS). </w:t>
      </w:r>
    </w:p>
    <w:p w14:paraId="111DE56E" w14:textId="77777777" w:rsidR="00226849" w:rsidRPr="002B1891" w:rsidRDefault="00226849" w:rsidP="00226849">
      <w:pPr>
        <w:rPr>
          <w:rFonts w:ascii="Merge" w:hAnsi="Merge"/>
          <w:b/>
          <w:color w:val="62B5E5"/>
          <w:sz w:val="28"/>
          <w:szCs w:val="24"/>
        </w:rPr>
      </w:pPr>
      <w:r w:rsidRPr="002B1891">
        <w:rPr>
          <w:rFonts w:ascii="Merge" w:hAnsi="Merge"/>
          <w:b/>
          <w:color w:val="62B5E5"/>
          <w:sz w:val="28"/>
          <w:szCs w:val="24"/>
        </w:rPr>
        <w:t>All Martin House employees are expected to</w:t>
      </w:r>
    </w:p>
    <w:p w14:paraId="111DE56F"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 xml:space="preserve">Uphold the values of Martin House and </w:t>
      </w:r>
      <w:proofErr w:type="gramStart"/>
      <w:r w:rsidRPr="002B1891">
        <w:rPr>
          <w:rFonts w:ascii="Lato" w:hAnsi="Lato"/>
          <w:sz w:val="24"/>
          <w:szCs w:val="24"/>
        </w:rPr>
        <w:t>behave in a professional manner at all times</w:t>
      </w:r>
      <w:proofErr w:type="gramEnd"/>
      <w:r w:rsidRPr="002B1891">
        <w:rPr>
          <w:rFonts w:ascii="Lato" w:hAnsi="Lato"/>
          <w:sz w:val="24"/>
          <w:szCs w:val="24"/>
        </w:rPr>
        <w:t>.</w:t>
      </w:r>
    </w:p>
    <w:p w14:paraId="111DE570"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Value equality and diversity and comply with relevant equality legislation.</w:t>
      </w:r>
    </w:p>
    <w:p w14:paraId="111DE571"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Attend 1:1s with line manager, team meetings and annual appraisals.</w:t>
      </w:r>
    </w:p>
    <w:p w14:paraId="111DE572"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111DE573"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responsibility for one’s own personal development.</w:t>
      </w:r>
    </w:p>
    <w:p w14:paraId="111DE574"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111DE575"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111DE576"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 xml:space="preserve">Take responsibility for one’s own health and safety and the health and safety of others whilst at </w:t>
      </w:r>
      <w:proofErr w:type="gramStart"/>
      <w:r w:rsidRPr="002B1891">
        <w:rPr>
          <w:rFonts w:ascii="Lato" w:hAnsi="Lato"/>
          <w:sz w:val="24"/>
          <w:szCs w:val="24"/>
        </w:rPr>
        <w:t>work, and</w:t>
      </w:r>
      <w:proofErr w:type="gramEnd"/>
      <w:r w:rsidRPr="002B1891">
        <w:rPr>
          <w:rFonts w:ascii="Lato" w:hAnsi="Lato"/>
          <w:sz w:val="24"/>
          <w:szCs w:val="24"/>
        </w:rPr>
        <w:t xml:space="preserve"> comply with Health and Safety legislation.</w:t>
      </w:r>
    </w:p>
    <w:p w14:paraId="111DE577"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 xml:space="preserve">Comply with information governance requirements and </w:t>
      </w:r>
      <w:proofErr w:type="gramStart"/>
      <w:r w:rsidRPr="002B1891">
        <w:rPr>
          <w:rFonts w:ascii="Lato" w:hAnsi="Lato"/>
          <w:sz w:val="24"/>
          <w:szCs w:val="24"/>
        </w:rPr>
        <w:t>maintain confidentiality at all times</w:t>
      </w:r>
      <w:proofErr w:type="gramEnd"/>
      <w:r w:rsidRPr="002B1891">
        <w:rPr>
          <w:rFonts w:ascii="Lato" w:hAnsi="Lato"/>
          <w:sz w:val="24"/>
          <w:szCs w:val="24"/>
        </w:rPr>
        <w:t>, as required.</w:t>
      </w:r>
    </w:p>
    <w:p w14:paraId="111DE578"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Work within all Martin House policies and procedures.</w:t>
      </w:r>
    </w:p>
    <w:p w14:paraId="111DE57B" w14:textId="0785F8F4" w:rsidR="00226849" w:rsidRPr="001678C8" w:rsidRDefault="00226849" w:rsidP="001678C8">
      <w:pPr>
        <w:pStyle w:val="ListParagraph"/>
        <w:numPr>
          <w:ilvl w:val="0"/>
          <w:numId w:val="6"/>
        </w:numPr>
        <w:rPr>
          <w:rFonts w:ascii="Lato" w:hAnsi="Lato"/>
          <w:sz w:val="24"/>
          <w:szCs w:val="24"/>
        </w:rPr>
      </w:pPr>
      <w:r w:rsidRPr="002B1891">
        <w:rPr>
          <w:rFonts w:ascii="Lato" w:hAnsi="Lato"/>
          <w:sz w:val="24"/>
          <w:szCs w:val="24"/>
        </w:rPr>
        <w:t>Communicate a positive image of Martin House and protect its reputation.</w:t>
      </w:r>
    </w:p>
    <w:p w14:paraId="111DE57C" w14:textId="77777777" w:rsidR="00226849" w:rsidRPr="00226849" w:rsidRDefault="00226849" w:rsidP="00226849">
      <w:pPr>
        <w:spacing w:after="120"/>
        <w:rPr>
          <w:rFonts w:ascii="Merge" w:hAnsi="Merge" w:cs="Arial"/>
          <w:color w:val="62B5E5"/>
          <w:sz w:val="28"/>
        </w:rPr>
      </w:pPr>
      <w:r w:rsidRPr="00226849">
        <w:rPr>
          <w:rFonts w:ascii="Merge" w:hAnsi="Merge" w:cs="Arial"/>
          <w:b/>
          <w:bCs/>
          <w:color w:val="62B5E5"/>
          <w:sz w:val="28"/>
        </w:rPr>
        <w:t>Staff who support Martin House volunteers are expected to</w:t>
      </w:r>
    </w:p>
    <w:p w14:paraId="111DE57D"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Carry out effective inductions for new volunteers in your department</w:t>
      </w:r>
    </w:p>
    <w:p w14:paraId="111DE57E"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Lead and guide volunteers, providing the support needed to maintain morale and enable them to work effectively</w:t>
      </w:r>
    </w:p>
    <w:p w14:paraId="111DE57F"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Supervise your volunteers appropriately in their </w:t>
      </w:r>
      <w:proofErr w:type="gramStart"/>
      <w:r w:rsidRPr="00226849">
        <w:rPr>
          <w:rFonts w:ascii="Lato" w:hAnsi="Lato" w:cs="Arial"/>
          <w:sz w:val="24"/>
        </w:rPr>
        <w:t>day to day</w:t>
      </w:r>
      <w:proofErr w:type="gramEnd"/>
      <w:r w:rsidRPr="00226849">
        <w:rPr>
          <w:rFonts w:ascii="Lato" w:hAnsi="Lato" w:cs="Arial"/>
          <w:sz w:val="24"/>
        </w:rPr>
        <w:t xml:space="preserve"> work and actively work to recognise the work that they do</w:t>
      </w:r>
    </w:p>
    <w:p w14:paraId="111DE580" w14:textId="39AC59DF" w:rsid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Ensure your volunteers have access to some personal time with you on a regular basis </w:t>
      </w:r>
    </w:p>
    <w:p w14:paraId="24008074" w14:textId="56AABA2C" w:rsidR="001678C8" w:rsidRDefault="001678C8" w:rsidP="001678C8">
      <w:pPr>
        <w:spacing w:after="0"/>
        <w:rPr>
          <w:rFonts w:ascii="Lato" w:hAnsi="Lato" w:cs="Arial"/>
          <w:sz w:val="24"/>
        </w:rPr>
      </w:pPr>
    </w:p>
    <w:p w14:paraId="6EB5155B" w14:textId="77777777" w:rsidR="001678C8" w:rsidRPr="001678C8" w:rsidRDefault="001678C8" w:rsidP="001678C8">
      <w:pPr>
        <w:spacing w:after="0"/>
        <w:rPr>
          <w:rFonts w:ascii="Lato" w:hAnsi="Lato" w:cs="Arial"/>
          <w:sz w:val="24"/>
        </w:rPr>
      </w:pPr>
    </w:p>
    <w:p w14:paraId="111DE581"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 xml:space="preserve">Ensure that your volunteers have an annual opportunity to reflect on their volunteering role with you </w:t>
      </w:r>
    </w:p>
    <w:p w14:paraId="111DE582"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Support appropriate volunteer learning and development within your team</w:t>
      </w:r>
    </w:p>
    <w:p w14:paraId="111DE583"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Communicate effectively with your volunteer team, and in line with the Martin House Staff Charter</w:t>
      </w:r>
    </w:p>
    <w:p w14:paraId="111DE584" w14:textId="77777777" w:rsidR="00226849" w:rsidRPr="00226849" w:rsidRDefault="00226849" w:rsidP="00226849">
      <w:pPr>
        <w:pStyle w:val="ListParagraph"/>
        <w:numPr>
          <w:ilvl w:val="0"/>
          <w:numId w:val="19"/>
        </w:numPr>
        <w:spacing w:after="0"/>
        <w:rPr>
          <w:rFonts w:ascii="Lato" w:hAnsi="Lato" w:cs="Arial"/>
          <w:sz w:val="24"/>
        </w:rPr>
      </w:pPr>
      <w:r w:rsidRPr="00226849">
        <w:rPr>
          <w:rFonts w:ascii="Lato" w:hAnsi="Lato" w:cs="Arial"/>
          <w:sz w:val="24"/>
        </w:rPr>
        <w:t>Play a role in the recruitment of new volunteers within your area, once appropriate training has been given</w:t>
      </w:r>
    </w:p>
    <w:p w14:paraId="111DE588" w14:textId="3B44108F" w:rsidR="00226849" w:rsidRDefault="00226849" w:rsidP="001678C8">
      <w:pPr>
        <w:pStyle w:val="ListParagraph"/>
        <w:numPr>
          <w:ilvl w:val="0"/>
          <w:numId w:val="19"/>
        </w:numPr>
        <w:spacing w:after="0"/>
        <w:rPr>
          <w:rFonts w:ascii="Lato" w:hAnsi="Lato" w:cs="Arial"/>
          <w:sz w:val="24"/>
        </w:rPr>
      </w:pPr>
      <w:r w:rsidRPr="00226849">
        <w:rPr>
          <w:rFonts w:ascii="Lato" w:hAnsi="Lato" w:cs="Arial"/>
          <w:sz w:val="24"/>
        </w:rPr>
        <w:t xml:space="preserve">Support the Manage performance issues with volunteers fairly and sensitively, taking advice from the HR department where appropriate </w:t>
      </w:r>
    </w:p>
    <w:p w14:paraId="3D3C1611" w14:textId="77777777" w:rsidR="001678C8" w:rsidRPr="001678C8" w:rsidRDefault="001678C8" w:rsidP="001678C8">
      <w:pPr>
        <w:pStyle w:val="ListParagraph"/>
        <w:spacing w:after="0"/>
        <w:ind w:left="360"/>
        <w:rPr>
          <w:rFonts w:ascii="Lato" w:hAnsi="Lato" w:cs="Arial"/>
          <w:sz w:val="24"/>
        </w:rPr>
      </w:pPr>
    </w:p>
    <w:p w14:paraId="111DE589"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t>Person specification</w:t>
      </w:r>
    </w:p>
    <w:p w14:paraId="111DE58A" w14:textId="77777777" w:rsidR="002B018D" w:rsidRPr="002B1891" w:rsidRDefault="002B1891" w:rsidP="002B018D">
      <w:pPr>
        <w:rPr>
          <w:rFonts w:ascii="Merge" w:hAnsi="Merge"/>
          <w:b/>
          <w:color w:val="62B5E5"/>
          <w:sz w:val="28"/>
          <w:szCs w:val="24"/>
        </w:rPr>
      </w:pPr>
      <w:r w:rsidRPr="002B1891">
        <w:rPr>
          <w:rFonts w:ascii="Merge" w:hAnsi="Merge"/>
          <w:b/>
          <w:color w:val="62B5E5"/>
          <w:sz w:val="28"/>
          <w:szCs w:val="24"/>
        </w:rPr>
        <w:t>Qualifications and work experience</w:t>
      </w:r>
    </w:p>
    <w:p w14:paraId="713E1BE7" w14:textId="77777777" w:rsidR="00220F35" w:rsidRPr="002177D1" w:rsidRDefault="00220F35" w:rsidP="00220F35">
      <w:pPr>
        <w:rPr>
          <w:rFonts w:ascii="Lato" w:hAnsi="Lato"/>
          <w:sz w:val="24"/>
          <w:szCs w:val="24"/>
        </w:rPr>
      </w:pPr>
      <w:r w:rsidRPr="002B1891">
        <w:rPr>
          <w:rFonts w:ascii="Lato" w:hAnsi="Lato"/>
          <w:sz w:val="24"/>
          <w:szCs w:val="24"/>
          <w:u w:val="single"/>
        </w:rPr>
        <w:t>Essential</w:t>
      </w:r>
    </w:p>
    <w:p w14:paraId="76C16C4B" w14:textId="77777777" w:rsidR="00220F35" w:rsidRPr="00AB67FE" w:rsidRDefault="00220F35" w:rsidP="00220F35">
      <w:pPr>
        <w:pStyle w:val="ListParagraph"/>
        <w:numPr>
          <w:ilvl w:val="0"/>
          <w:numId w:val="18"/>
        </w:numPr>
        <w:rPr>
          <w:rFonts w:ascii="Lato" w:hAnsi="Lato"/>
          <w:sz w:val="24"/>
          <w:szCs w:val="24"/>
        </w:rPr>
      </w:pPr>
      <w:r w:rsidRPr="002177D1">
        <w:rPr>
          <w:rFonts w:ascii="Lato" w:hAnsi="Lato"/>
          <w:sz w:val="24"/>
          <w:szCs w:val="24"/>
        </w:rPr>
        <w:t>Degree level or equivalent</w:t>
      </w:r>
    </w:p>
    <w:p w14:paraId="7564715A" w14:textId="77777777" w:rsidR="00220F35" w:rsidRPr="00AB67FE" w:rsidRDefault="00220F35" w:rsidP="00220F35">
      <w:pPr>
        <w:pStyle w:val="ListParagraph"/>
        <w:numPr>
          <w:ilvl w:val="0"/>
          <w:numId w:val="18"/>
        </w:numPr>
        <w:rPr>
          <w:rFonts w:ascii="Lato" w:hAnsi="Lato"/>
          <w:sz w:val="24"/>
          <w:szCs w:val="24"/>
          <w:u w:val="single"/>
        </w:rPr>
      </w:pPr>
      <w:r>
        <w:rPr>
          <w:rFonts w:ascii="Lato" w:eastAsia="Times New Roman" w:hAnsi="Lato" w:cstheme="minorHAnsi"/>
          <w:sz w:val="24"/>
          <w:szCs w:val="24"/>
        </w:rPr>
        <w:t xml:space="preserve">Experience within the </w:t>
      </w:r>
      <w:proofErr w:type="spellStart"/>
      <w:proofErr w:type="gramStart"/>
      <w:r>
        <w:rPr>
          <w:rFonts w:ascii="Lato" w:eastAsia="Times New Roman" w:hAnsi="Lato" w:cstheme="minorHAnsi"/>
          <w:sz w:val="24"/>
          <w:szCs w:val="24"/>
        </w:rPr>
        <w:t>non for-profit</w:t>
      </w:r>
      <w:proofErr w:type="spellEnd"/>
      <w:proofErr w:type="gramEnd"/>
      <w:r>
        <w:rPr>
          <w:rFonts w:ascii="Lato" w:eastAsia="Times New Roman" w:hAnsi="Lato" w:cstheme="minorHAnsi"/>
          <w:sz w:val="24"/>
          <w:szCs w:val="24"/>
        </w:rPr>
        <w:t xml:space="preserve"> sector. </w:t>
      </w:r>
      <w:r w:rsidRPr="00AB67FE">
        <w:rPr>
          <w:rFonts w:ascii="Lato" w:hAnsi="Lato"/>
          <w:sz w:val="24"/>
          <w:szCs w:val="24"/>
          <w:u w:val="single"/>
        </w:rPr>
        <w:t xml:space="preserve"> </w:t>
      </w:r>
    </w:p>
    <w:p w14:paraId="295D907E" w14:textId="77777777" w:rsidR="00220F35" w:rsidRPr="00AB67FE" w:rsidRDefault="00220F35" w:rsidP="00220F35">
      <w:pPr>
        <w:pStyle w:val="ListParagraph"/>
        <w:numPr>
          <w:ilvl w:val="0"/>
          <w:numId w:val="18"/>
        </w:numPr>
        <w:rPr>
          <w:rFonts w:ascii="Lato" w:hAnsi="Lato"/>
          <w:sz w:val="24"/>
          <w:szCs w:val="24"/>
          <w:u w:val="single"/>
        </w:rPr>
      </w:pPr>
      <w:r w:rsidRPr="00D04C41">
        <w:rPr>
          <w:rFonts w:ascii="Lato" w:eastAsia="Times New Roman" w:hAnsi="Lato" w:cstheme="minorHAnsi"/>
          <w:sz w:val="24"/>
          <w:szCs w:val="24"/>
        </w:rPr>
        <w:t xml:space="preserve">Charity or commercial experience in donor/customer development or marketing </w:t>
      </w:r>
      <w:r w:rsidRPr="00AB67FE">
        <w:rPr>
          <w:rFonts w:ascii="Lato" w:eastAsia="Times New Roman" w:hAnsi="Lato" w:cstheme="minorHAnsi"/>
          <w:sz w:val="24"/>
          <w:szCs w:val="24"/>
        </w:rPr>
        <w:t>environment</w:t>
      </w:r>
    </w:p>
    <w:p w14:paraId="057D02ED" w14:textId="77777777" w:rsidR="00220F35" w:rsidRPr="00AB67FE" w:rsidRDefault="00220F35" w:rsidP="00220F35">
      <w:pPr>
        <w:numPr>
          <w:ilvl w:val="0"/>
          <w:numId w:val="18"/>
        </w:numPr>
        <w:spacing w:after="240" w:line="240" w:lineRule="auto"/>
        <w:rPr>
          <w:rFonts w:ascii="Lato" w:eastAsia="Calibri" w:hAnsi="Lato" w:cs="Arial"/>
          <w:sz w:val="24"/>
          <w:szCs w:val="24"/>
        </w:rPr>
      </w:pPr>
      <w:r w:rsidRPr="00AB67FE">
        <w:rPr>
          <w:rFonts w:ascii="Lato" w:hAnsi="Lato"/>
          <w:sz w:val="24"/>
          <w:szCs w:val="24"/>
        </w:rPr>
        <w:t>Experience of leading teams</w:t>
      </w:r>
      <w:r>
        <w:rPr>
          <w:rFonts w:ascii="Lato" w:hAnsi="Lato"/>
          <w:sz w:val="24"/>
          <w:szCs w:val="24"/>
        </w:rPr>
        <w:t>, driving growth and leading change.</w:t>
      </w:r>
    </w:p>
    <w:p w14:paraId="27E5E6B6" w14:textId="77777777" w:rsidR="00220F35" w:rsidRPr="00AB67FE" w:rsidRDefault="00220F35" w:rsidP="00220F35">
      <w:pPr>
        <w:numPr>
          <w:ilvl w:val="0"/>
          <w:numId w:val="18"/>
        </w:numPr>
        <w:spacing w:after="240" w:line="240" w:lineRule="auto"/>
        <w:rPr>
          <w:rFonts w:ascii="Lato" w:eastAsia="Calibri" w:hAnsi="Lato" w:cs="Arial"/>
          <w:sz w:val="24"/>
          <w:szCs w:val="24"/>
        </w:rPr>
      </w:pPr>
      <w:r w:rsidRPr="00AB67FE">
        <w:rPr>
          <w:rFonts w:ascii="Lato" w:hAnsi="Lato"/>
          <w:sz w:val="24"/>
          <w:szCs w:val="24"/>
        </w:rPr>
        <w:t xml:space="preserve">Experience of producing </w:t>
      </w:r>
      <w:r>
        <w:rPr>
          <w:rFonts w:ascii="Lato" w:hAnsi="Lato"/>
          <w:sz w:val="24"/>
          <w:szCs w:val="24"/>
        </w:rPr>
        <w:t xml:space="preserve">income and expenditure </w:t>
      </w:r>
      <w:r w:rsidRPr="00AB67FE">
        <w:rPr>
          <w:rFonts w:ascii="Lato" w:hAnsi="Lato"/>
          <w:sz w:val="24"/>
          <w:szCs w:val="24"/>
        </w:rPr>
        <w:t>budgets and strong financial management skills</w:t>
      </w:r>
    </w:p>
    <w:p w14:paraId="39D098D4" w14:textId="77777777" w:rsidR="00220F35" w:rsidRPr="00AB67FE" w:rsidRDefault="00220F35" w:rsidP="00220F35">
      <w:pPr>
        <w:spacing w:after="240"/>
        <w:rPr>
          <w:rFonts w:ascii="Lato" w:hAnsi="Lato" w:cs="Arial"/>
          <w:sz w:val="24"/>
          <w:szCs w:val="24"/>
          <w:u w:val="single"/>
        </w:rPr>
      </w:pPr>
      <w:r w:rsidRPr="00AB67FE">
        <w:rPr>
          <w:rFonts w:ascii="Lato" w:hAnsi="Lato" w:cs="Arial"/>
          <w:sz w:val="24"/>
          <w:szCs w:val="24"/>
          <w:u w:val="single"/>
        </w:rPr>
        <w:t>Desirable</w:t>
      </w:r>
    </w:p>
    <w:p w14:paraId="1283C626" w14:textId="77777777" w:rsidR="00220F35" w:rsidRDefault="00220F35" w:rsidP="00220F35">
      <w:pPr>
        <w:numPr>
          <w:ilvl w:val="0"/>
          <w:numId w:val="18"/>
        </w:numPr>
        <w:spacing w:after="240" w:line="240" w:lineRule="auto"/>
        <w:rPr>
          <w:rFonts w:ascii="Lato" w:eastAsia="Calibri" w:hAnsi="Lato" w:cs="Arial"/>
          <w:sz w:val="24"/>
          <w:szCs w:val="24"/>
        </w:rPr>
      </w:pPr>
      <w:r w:rsidRPr="00AB67FE">
        <w:rPr>
          <w:rFonts w:ascii="Lato" w:eastAsia="Calibri" w:hAnsi="Lato" w:cs="Arial"/>
          <w:sz w:val="24"/>
          <w:szCs w:val="24"/>
        </w:rPr>
        <w:t>Member of the Institute of Fundraising</w:t>
      </w:r>
    </w:p>
    <w:p w14:paraId="64555E11" w14:textId="77777777" w:rsidR="00220F35" w:rsidRPr="00AB67FE" w:rsidRDefault="00220F35" w:rsidP="00220F35">
      <w:pPr>
        <w:numPr>
          <w:ilvl w:val="0"/>
          <w:numId w:val="18"/>
        </w:numPr>
        <w:spacing w:after="240" w:line="240" w:lineRule="auto"/>
        <w:rPr>
          <w:rFonts w:ascii="Lato" w:eastAsia="Calibri" w:hAnsi="Lato" w:cs="Arial"/>
          <w:sz w:val="24"/>
          <w:szCs w:val="24"/>
        </w:rPr>
      </w:pPr>
      <w:r>
        <w:rPr>
          <w:rFonts w:ascii="Lato" w:eastAsia="Calibri" w:hAnsi="Lato" w:cs="Arial"/>
          <w:sz w:val="24"/>
          <w:szCs w:val="24"/>
        </w:rPr>
        <w:t xml:space="preserve">Experience of stewarding </w:t>
      </w:r>
      <w:proofErr w:type="gramStart"/>
      <w:r>
        <w:rPr>
          <w:rFonts w:ascii="Lato" w:eastAsia="Calibri" w:hAnsi="Lato" w:cs="Arial"/>
          <w:sz w:val="24"/>
          <w:szCs w:val="24"/>
        </w:rPr>
        <w:t>high level</w:t>
      </w:r>
      <w:proofErr w:type="gramEnd"/>
      <w:r>
        <w:rPr>
          <w:rFonts w:ascii="Lato" w:eastAsia="Calibri" w:hAnsi="Lato" w:cs="Arial"/>
          <w:sz w:val="24"/>
          <w:szCs w:val="24"/>
        </w:rPr>
        <w:t xml:space="preserve"> donors/customers</w:t>
      </w:r>
    </w:p>
    <w:p w14:paraId="111DE594"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t>Knowledge and skills</w:t>
      </w:r>
    </w:p>
    <w:p w14:paraId="111DE595" w14:textId="77777777" w:rsidR="007C6B6D" w:rsidRPr="002B1891" w:rsidRDefault="007C6B6D" w:rsidP="007C6B6D">
      <w:pPr>
        <w:pStyle w:val="ListParagraph"/>
        <w:numPr>
          <w:ilvl w:val="0"/>
          <w:numId w:val="12"/>
        </w:numPr>
        <w:spacing w:after="240"/>
        <w:ind w:left="714" w:hanging="357"/>
        <w:rPr>
          <w:rFonts w:ascii="Lato" w:hAnsi="Lato"/>
          <w:sz w:val="24"/>
          <w:szCs w:val="24"/>
        </w:rPr>
      </w:pPr>
      <w:r w:rsidRPr="002B1891">
        <w:rPr>
          <w:rFonts w:ascii="Lato" w:hAnsi="Lato"/>
          <w:sz w:val="24"/>
          <w:szCs w:val="24"/>
        </w:rPr>
        <w:t>Excellent verbal communication skills</w:t>
      </w:r>
    </w:p>
    <w:p w14:paraId="111DE596" w14:textId="77777777" w:rsidR="007C6B6D" w:rsidRPr="002B1891" w:rsidRDefault="007C6B6D" w:rsidP="007C6B6D">
      <w:pPr>
        <w:pStyle w:val="ListParagraph"/>
        <w:numPr>
          <w:ilvl w:val="0"/>
          <w:numId w:val="12"/>
        </w:numPr>
        <w:spacing w:after="240"/>
        <w:ind w:left="714" w:hanging="357"/>
        <w:rPr>
          <w:rFonts w:ascii="Lato" w:hAnsi="Lato"/>
          <w:sz w:val="24"/>
          <w:szCs w:val="24"/>
        </w:rPr>
      </w:pPr>
      <w:r w:rsidRPr="002B1891">
        <w:rPr>
          <w:rFonts w:ascii="Lato" w:hAnsi="Lato"/>
          <w:sz w:val="24"/>
          <w:szCs w:val="24"/>
        </w:rPr>
        <w:t>Excellent organisational skills</w:t>
      </w:r>
    </w:p>
    <w:p w14:paraId="111DE597" w14:textId="77777777" w:rsidR="007C6B6D" w:rsidRPr="002B1891" w:rsidRDefault="00FA6837" w:rsidP="007C6B6D">
      <w:pPr>
        <w:pStyle w:val="ListParagraph"/>
        <w:numPr>
          <w:ilvl w:val="0"/>
          <w:numId w:val="12"/>
        </w:numPr>
        <w:spacing w:after="240"/>
        <w:ind w:left="714" w:hanging="357"/>
        <w:rPr>
          <w:rFonts w:ascii="Lato" w:hAnsi="Lato"/>
          <w:sz w:val="24"/>
          <w:szCs w:val="24"/>
        </w:rPr>
      </w:pPr>
      <w:r>
        <w:rPr>
          <w:rFonts w:ascii="Lato" w:hAnsi="Lato"/>
          <w:sz w:val="24"/>
          <w:szCs w:val="24"/>
        </w:rPr>
        <w:t>Excellent IT skills with experience of CRM databases</w:t>
      </w:r>
    </w:p>
    <w:p w14:paraId="111DE598" w14:textId="77777777" w:rsidR="00FA6837" w:rsidRPr="00FA6837" w:rsidRDefault="00376630" w:rsidP="00FA6837">
      <w:pPr>
        <w:pStyle w:val="ListParagraph"/>
        <w:numPr>
          <w:ilvl w:val="0"/>
          <w:numId w:val="12"/>
        </w:numPr>
        <w:spacing w:after="240"/>
        <w:ind w:left="714" w:hanging="357"/>
        <w:rPr>
          <w:rFonts w:ascii="Lato" w:hAnsi="Lato"/>
          <w:sz w:val="24"/>
          <w:szCs w:val="24"/>
        </w:rPr>
      </w:pPr>
      <w:r w:rsidRPr="002B1891">
        <w:rPr>
          <w:rFonts w:ascii="Lato" w:hAnsi="Lato"/>
          <w:sz w:val="24"/>
          <w:szCs w:val="24"/>
        </w:rPr>
        <w:t>Excellent interpersonal skills</w:t>
      </w:r>
    </w:p>
    <w:p w14:paraId="111DE599" w14:textId="77777777" w:rsidR="007C6B6D" w:rsidRDefault="00FA6837" w:rsidP="007C6B6D">
      <w:pPr>
        <w:pStyle w:val="ListParagraph"/>
        <w:numPr>
          <w:ilvl w:val="0"/>
          <w:numId w:val="12"/>
        </w:numPr>
        <w:spacing w:after="240"/>
        <w:ind w:left="714" w:hanging="357"/>
        <w:rPr>
          <w:rFonts w:ascii="Lato" w:hAnsi="Lato"/>
          <w:sz w:val="24"/>
          <w:szCs w:val="24"/>
        </w:rPr>
      </w:pPr>
      <w:r>
        <w:rPr>
          <w:rFonts w:ascii="Lato" w:hAnsi="Lato"/>
          <w:sz w:val="24"/>
          <w:szCs w:val="24"/>
        </w:rPr>
        <w:t>Leadership Experience</w:t>
      </w:r>
    </w:p>
    <w:p w14:paraId="111DE59A" w14:textId="77777777" w:rsidR="00FA6837" w:rsidRPr="002B1891" w:rsidRDefault="00FA6837" w:rsidP="007C6B6D">
      <w:pPr>
        <w:pStyle w:val="ListParagraph"/>
        <w:numPr>
          <w:ilvl w:val="0"/>
          <w:numId w:val="12"/>
        </w:numPr>
        <w:spacing w:after="240"/>
        <w:ind w:left="714" w:hanging="357"/>
        <w:rPr>
          <w:rFonts w:ascii="Lato" w:hAnsi="Lato"/>
          <w:sz w:val="24"/>
          <w:szCs w:val="24"/>
        </w:rPr>
      </w:pPr>
      <w:r>
        <w:rPr>
          <w:rFonts w:ascii="Lato" w:hAnsi="Lato"/>
          <w:sz w:val="24"/>
          <w:szCs w:val="24"/>
        </w:rPr>
        <w:t>The ability to collate, understand and analyse data information</w:t>
      </w:r>
    </w:p>
    <w:p w14:paraId="111DE59B" w14:textId="77777777" w:rsidR="00FA6837" w:rsidRPr="00FA6837" w:rsidRDefault="00FA6837" w:rsidP="00FA6837">
      <w:pPr>
        <w:pStyle w:val="ListParagraph"/>
        <w:widowControl w:val="0"/>
        <w:numPr>
          <w:ilvl w:val="0"/>
          <w:numId w:val="12"/>
        </w:numPr>
        <w:overflowPunct w:val="0"/>
        <w:autoSpaceDE w:val="0"/>
        <w:autoSpaceDN w:val="0"/>
        <w:adjustRightInd w:val="0"/>
        <w:jc w:val="both"/>
        <w:rPr>
          <w:rFonts w:eastAsia="Times New Roman" w:cstheme="minorHAnsi"/>
        </w:rPr>
      </w:pPr>
      <w:r w:rsidRPr="00FA6837">
        <w:rPr>
          <w:rFonts w:ascii="Lato" w:eastAsia="Times New Roman" w:hAnsi="Lato" w:cstheme="minorHAnsi"/>
          <w:sz w:val="24"/>
          <w:szCs w:val="24"/>
        </w:rPr>
        <w:t>Understanding of fundraising and communication strategies including marketing theories, tools and techniques</w:t>
      </w:r>
      <w:r w:rsidRPr="00FA6837">
        <w:rPr>
          <w:rFonts w:eastAsia="Times New Roman" w:cstheme="minorHAnsi"/>
        </w:rPr>
        <w:t xml:space="preserve">. </w:t>
      </w:r>
    </w:p>
    <w:p w14:paraId="111DE59C" w14:textId="77777777" w:rsidR="007C6B6D" w:rsidRDefault="00FA6837" w:rsidP="00DD2DE1">
      <w:pPr>
        <w:pStyle w:val="ListParagraph"/>
        <w:numPr>
          <w:ilvl w:val="0"/>
          <w:numId w:val="12"/>
        </w:numPr>
        <w:spacing w:after="240"/>
        <w:ind w:left="714" w:hanging="357"/>
        <w:rPr>
          <w:rFonts w:ascii="Lato" w:hAnsi="Lato"/>
          <w:color w:val="000000" w:themeColor="text1"/>
          <w:sz w:val="24"/>
          <w:szCs w:val="24"/>
        </w:rPr>
      </w:pPr>
      <w:r>
        <w:rPr>
          <w:rFonts w:ascii="Lato" w:hAnsi="Lato"/>
          <w:color w:val="000000" w:themeColor="text1"/>
          <w:sz w:val="24"/>
          <w:szCs w:val="24"/>
        </w:rPr>
        <w:t xml:space="preserve"> Strong project management skills</w:t>
      </w:r>
    </w:p>
    <w:p w14:paraId="111DE59E" w14:textId="45194B95" w:rsidR="007C6B6D" w:rsidRPr="001678C8" w:rsidRDefault="00FA6837" w:rsidP="001678C8">
      <w:pPr>
        <w:pStyle w:val="ListParagraph"/>
        <w:numPr>
          <w:ilvl w:val="0"/>
          <w:numId w:val="12"/>
        </w:numPr>
        <w:spacing w:after="240"/>
        <w:ind w:left="714" w:hanging="357"/>
        <w:rPr>
          <w:rFonts w:ascii="Lato" w:hAnsi="Lato"/>
          <w:color w:val="000000" w:themeColor="text1"/>
          <w:sz w:val="24"/>
          <w:szCs w:val="24"/>
        </w:rPr>
      </w:pPr>
      <w:r>
        <w:rPr>
          <w:rFonts w:ascii="Lato" w:hAnsi="Lato"/>
          <w:color w:val="000000" w:themeColor="text1"/>
          <w:sz w:val="24"/>
          <w:szCs w:val="24"/>
        </w:rPr>
        <w:t>Awareness of current fundraising legislation</w:t>
      </w:r>
    </w:p>
    <w:p w14:paraId="3F3DDF55" w14:textId="23A624AA" w:rsidR="001678C8" w:rsidRPr="002B1891" w:rsidRDefault="002B1891" w:rsidP="009D2143">
      <w:pPr>
        <w:rPr>
          <w:rFonts w:ascii="Merge" w:hAnsi="Merge"/>
          <w:b/>
          <w:color w:val="62B5E5"/>
          <w:sz w:val="28"/>
          <w:szCs w:val="24"/>
        </w:rPr>
      </w:pPr>
      <w:r w:rsidRPr="002B1891">
        <w:rPr>
          <w:rFonts w:ascii="Merge" w:hAnsi="Merge"/>
          <w:b/>
          <w:color w:val="62B5E5"/>
          <w:sz w:val="28"/>
          <w:szCs w:val="24"/>
        </w:rPr>
        <w:lastRenderedPageBreak/>
        <w:t>Attributes</w:t>
      </w:r>
    </w:p>
    <w:p w14:paraId="111DE5A0" w14:textId="77777777" w:rsidR="00A41608" w:rsidRPr="002B1891" w:rsidRDefault="00BB1EEF" w:rsidP="00A46415">
      <w:pPr>
        <w:pStyle w:val="ListParagraph"/>
        <w:numPr>
          <w:ilvl w:val="0"/>
          <w:numId w:val="12"/>
        </w:numPr>
        <w:spacing w:after="240"/>
        <w:ind w:left="714" w:hanging="357"/>
        <w:rPr>
          <w:rFonts w:ascii="Lato" w:hAnsi="Lato"/>
          <w:sz w:val="24"/>
          <w:szCs w:val="24"/>
        </w:rPr>
      </w:pPr>
      <w:r w:rsidRPr="002B1891">
        <w:rPr>
          <w:rFonts w:ascii="Lato" w:hAnsi="Lato"/>
          <w:sz w:val="24"/>
          <w:szCs w:val="24"/>
        </w:rPr>
        <w:t>Ability to communicate sensitively with children and parents in line with Martin House’s values and expectations</w:t>
      </w:r>
    </w:p>
    <w:p w14:paraId="111DE5A1" w14:textId="77777777" w:rsidR="00BB1EEF" w:rsidRPr="002B1891" w:rsidRDefault="00BB1EEF" w:rsidP="00A46415">
      <w:pPr>
        <w:pStyle w:val="ListParagraph"/>
        <w:numPr>
          <w:ilvl w:val="0"/>
          <w:numId w:val="12"/>
        </w:numPr>
        <w:spacing w:after="240"/>
        <w:ind w:left="714" w:hanging="357"/>
        <w:rPr>
          <w:rFonts w:ascii="Lato" w:hAnsi="Lato"/>
          <w:sz w:val="24"/>
          <w:szCs w:val="24"/>
        </w:rPr>
      </w:pPr>
      <w:r w:rsidRPr="002B1891">
        <w:rPr>
          <w:rFonts w:ascii="Lato" w:hAnsi="Lato"/>
          <w:sz w:val="24"/>
          <w:szCs w:val="24"/>
        </w:rPr>
        <w:t>Ability to work c</w:t>
      </w:r>
      <w:r w:rsidR="00FA6837">
        <w:rPr>
          <w:rFonts w:ascii="Lato" w:hAnsi="Lato"/>
          <w:sz w:val="24"/>
          <w:szCs w:val="24"/>
        </w:rPr>
        <w:t>ollaboratively as part of a</w:t>
      </w:r>
      <w:r w:rsidRPr="002B1891">
        <w:rPr>
          <w:rFonts w:ascii="Lato" w:hAnsi="Lato"/>
          <w:sz w:val="24"/>
          <w:szCs w:val="24"/>
        </w:rPr>
        <w:t xml:space="preserve"> team</w:t>
      </w:r>
    </w:p>
    <w:p w14:paraId="111DE5A2" w14:textId="77777777" w:rsidR="00284D2F" w:rsidRDefault="00284D2F" w:rsidP="00284D2F">
      <w:pPr>
        <w:rPr>
          <w:sz w:val="24"/>
          <w:szCs w:val="24"/>
        </w:rPr>
      </w:pPr>
    </w:p>
    <w:p w14:paraId="111DE5A3" w14:textId="77777777" w:rsidR="008A431F" w:rsidRPr="008A431F" w:rsidRDefault="008A431F" w:rsidP="00E44582">
      <w:pPr>
        <w:rPr>
          <w:sz w:val="24"/>
          <w:szCs w:val="24"/>
        </w:rPr>
      </w:pPr>
    </w:p>
    <w:sectPr w:rsidR="008A431F" w:rsidRPr="008A431F" w:rsidSect="00F90F6D">
      <w:headerReference w:type="default" r:id="rId11"/>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B611" w14:textId="77777777" w:rsidR="00301762" w:rsidRDefault="00301762" w:rsidP="002B1891">
      <w:pPr>
        <w:spacing w:after="0" w:line="240" w:lineRule="auto"/>
      </w:pPr>
      <w:r>
        <w:separator/>
      </w:r>
    </w:p>
  </w:endnote>
  <w:endnote w:type="continuationSeparator" w:id="0">
    <w:p w14:paraId="414FCCE8" w14:textId="77777777" w:rsidR="00301762" w:rsidRDefault="00301762" w:rsidP="002B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ge">
    <w:panose1 w:val="000005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36D08" w14:textId="77777777" w:rsidR="00301762" w:rsidRDefault="00301762" w:rsidP="002B1891">
      <w:pPr>
        <w:spacing w:after="0" w:line="240" w:lineRule="auto"/>
      </w:pPr>
      <w:r>
        <w:separator/>
      </w:r>
    </w:p>
  </w:footnote>
  <w:footnote w:type="continuationSeparator" w:id="0">
    <w:p w14:paraId="472F1FC9" w14:textId="77777777" w:rsidR="00301762" w:rsidRDefault="00301762" w:rsidP="002B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E5A8" w14:textId="77777777" w:rsidR="002B1891" w:rsidRDefault="002B1891">
    <w:pPr>
      <w:pStyle w:val="Header"/>
    </w:pPr>
    <w:r w:rsidRPr="00B06E37">
      <w:rPr>
        <w:noProof/>
      </w:rPr>
      <w:drawing>
        <wp:anchor distT="0" distB="0" distL="114300" distR="114300" simplePos="0" relativeHeight="251659264" behindDoc="0" locked="0" layoutInCell="1" allowOverlap="1" wp14:anchorId="111DE5A9" wp14:editId="111DE5AA">
          <wp:simplePos x="0" y="0"/>
          <wp:positionH relativeFrom="column">
            <wp:posOffset>2865120</wp:posOffset>
          </wp:positionH>
          <wp:positionV relativeFrom="paragraph">
            <wp:posOffset>-259715</wp:posOffset>
          </wp:positionV>
          <wp:extent cx="3768725" cy="591185"/>
          <wp:effectExtent l="0" t="0" r="3175" b="0"/>
          <wp:wrapSquare wrapText="bothSides"/>
          <wp:docPr id="2" name="Picture 2"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8C4"/>
    <w:multiLevelType w:val="hybridMultilevel"/>
    <w:tmpl w:val="60D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07485"/>
    <w:multiLevelType w:val="hybridMultilevel"/>
    <w:tmpl w:val="A8681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6953A3"/>
    <w:multiLevelType w:val="hybridMultilevel"/>
    <w:tmpl w:val="AAB4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84E08"/>
    <w:multiLevelType w:val="hybridMultilevel"/>
    <w:tmpl w:val="8A36B49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D3149"/>
    <w:multiLevelType w:val="hybridMultilevel"/>
    <w:tmpl w:val="E04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775D8"/>
    <w:multiLevelType w:val="hybridMultilevel"/>
    <w:tmpl w:val="4B30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857CC"/>
    <w:multiLevelType w:val="hybridMultilevel"/>
    <w:tmpl w:val="0CC2B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8869D7"/>
    <w:multiLevelType w:val="hybridMultilevel"/>
    <w:tmpl w:val="7946D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F064B"/>
    <w:multiLevelType w:val="hybridMultilevel"/>
    <w:tmpl w:val="54688582"/>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383BB3"/>
    <w:multiLevelType w:val="hybridMultilevel"/>
    <w:tmpl w:val="18B8CA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075DB"/>
    <w:multiLevelType w:val="hybridMultilevel"/>
    <w:tmpl w:val="9E7E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566AB"/>
    <w:multiLevelType w:val="hybridMultilevel"/>
    <w:tmpl w:val="F062A9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5B71D8"/>
    <w:multiLevelType w:val="hybridMultilevel"/>
    <w:tmpl w:val="E39A3CC0"/>
    <w:lvl w:ilvl="0" w:tplc="0809000F">
      <w:start w:val="1"/>
      <w:numFmt w:val="decimal"/>
      <w:lvlText w:val="%1."/>
      <w:lvlJc w:val="left"/>
      <w:pPr>
        <w:ind w:left="720" w:hanging="360"/>
      </w:pPr>
    </w:lvl>
    <w:lvl w:ilvl="1" w:tplc="FA067A4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96A283B"/>
    <w:multiLevelType w:val="hybridMultilevel"/>
    <w:tmpl w:val="1472CB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856CDB"/>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A34FD9"/>
    <w:multiLevelType w:val="hybridMultilevel"/>
    <w:tmpl w:val="09CAED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C9333D"/>
    <w:multiLevelType w:val="hybridMultilevel"/>
    <w:tmpl w:val="820A54F2"/>
    <w:lvl w:ilvl="0" w:tplc="2CF2B9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C7ABF"/>
    <w:multiLevelType w:val="hybridMultilevel"/>
    <w:tmpl w:val="9BB4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9734D0"/>
    <w:multiLevelType w:val="hybridMultilevel"/>
    <w:tmpl w:val="AED2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7A4E36"/>
    <w:multiLevelType w:val="hybridMultilevel"/>
    <w:tmpl w:val="7AB6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B20D76"/>
    <w:multiLevelType w:val="hybridMultilevel"/>
    <w:tmpl w:val="43EAB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4462833">
    <w:abstractNumId w:val="6"/>
  </w:num>
  <w:num w:numId="2" w16cid:durableId="683048068">
    <w:abstractNumId w:val="0"/>
  </w:num>
  <w:num w:numId="3" w16cid:durableId="133568593">
    <w:abstractNumId w:val="11"/>
  </w:num>
  <w:num w:numId="4" w16cid:durableId="1375157951">
    <w:abstractNumId w:val="5"/>
  </w:num>
  <w:num w:numId="5" w16cid:durableId="236978997">
    <w:abstractNumId w:val="4"/>
  </w:num>
  <w:num w:numId="6" w16cid:durableId="416825250">
    <w:abstractNumId w:val="15"/>
  </w:num>
  <w:num w:numId="7" w16cid:durableId="1151485676">
    <w:abstractNumId w:val="21"/>
  </w:num>
  <w:num w:numId="8" w16cid:durableId="1641617787">
    <w:abstractNumId w:val="7"/>
  </w:num>
  <w:num w:numId="9" w16cid:durableId="1773010956">
    <w:abstractNumId w:val="8"/>
  </w:num>
  <w:num w:numId="10" w16cid:durableId="788084860">
    <w:abstractNumId w:val="20"/>
  </w:num>
  <w:num w:numId="11" w16cid:durableId="999386696">
    <w:abstractNumId w:val="22"/>
  </w:num>
  <w:num w:numId="12" w16cid:durableId="2088115899">
    <w:abstractNumId w:val="1"/>
  </w:num>
  <w:num w:numId="13" w16cid:durableId="452527448">
    <w:abstractNumId w:val="18"/>
  </w:num>
  <w:num w:numId="14" w16cid:durableId="1560824702">
    <w:abstractNumId w:val="14"/>
  </w:num>
  <w:num w:numId="15" w16cid:durableId="10162305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83765">
    <w:abstractNumId w:val="2"/>
  </w:num>
  <w:num w:numId="17" w16cid:durableId="2123259312">
    <w:abstractNumId w:val="19"/>
  </w:num>
  <w:num w:numId="18" w16cid:durableId="1904634831">
    <w:abstractNumId w:val="16"/>
  </w:num>
  <w:num w:numId="19" w16cid:durableId="45879431">
    <w:abstractNumId w:val="12"/>
  </w:num>
  <w:num w:numId="20" w16cid:durableId="1609193641">
    <w:abstractNumId w:val="3"/>
  </w:num>
  <w:num w:numId="21" w16cid:durableId="796685776">
    <w:abstractNumId w:val="9"/>
  </w:num>
  <w:num w:numId="22" w16cid:durableId="1288509594">
    <w:abstractNumId w:val="10"/>
  </w:num>
  <w:num w:numId="23" w16cid:durableId="11447356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C1"/>
    <w:rsid w:val="00006ADA"/>
    <w:rsid w:val="00056516"/>
    <w:rsid w:val="0005798E"/>
    <w:rsid w:val="00095589"/>
    <w:rsid w:val="00097E99"/>
    <w:rsid w:val="000B1772"/>
    <w:rsid w:val="000B7B2F"/>
    <w:rsid w:val="000C2B15"/>
    <w:rsid w:val="000D0F44"/>
    <w:rsid w:val="000E633A"/>
    <w:rsid w:val="000E7896"/>
    <w:rsid w:val="00107B1E"/>
    <w:rsid w:val="00115D90"/>
    <w:rsid w:val="00136988"/>
    <w:rsid w:val="00157C0A"/>
    <w:rsid w:val="001678C8"/>
    <w:rsid w:val="001B4A71"/>
    <w:rsid w:val="001E3294"/>
    <w:rsid w:val="00220F35"/>
    <w:rsid w:val="00226849"/>
    <w:rsid w:val="00241FC4"/>
    <w:rsid w:val="00247285"/>
    <w:rsid w:val="00284D2F"/>
    <w:rsid w:val="00293943"/>
    <w:rsid w:val="002A071B"/>
    <w:rsid w:val="002A739F"/>
    <w:rsid w:val="002B018D"/>
    <w:rsid w:val="002B1891"/>
    <w:rsid w:val="00301762"/>
    <w:rsid w:val="00306CE7"/>
    <w:rsid w:val="0031145C"/>
    <w:rsid w:val="00340EF4"/>
    <w:rsid w:val="00366E8B"/>
    <w:rsid w:val="00376630"/>
    <w:rsid w:val="00377456"/>
    <w:rsid w:val="003B6F08"/>
    <w:rsid w:val="0040023C"/>
    <w:rsid w:val="004106CB"/>
    <w:rsid w:val="00414522"/>
    <w:rsid w:val="00441AB7"/>
    <w:rsid w:val="00470D21"/>
    <w:rsid w:val="004753FA"/>
    <w:rsid w:val="004764E0"/>
    <w:rsid w:val="00494AD9"/>
    <w:rsid w:val="004A1C1A"/>
    <w:rsid w:val="004E5196"/>
    <w:rsid w:val="004E5CAC"/>
    <w:rsid w:val="004F303D"/>
    <w:rsid w:val="004F54F8"/>
    <w:rsid w:val="00505EC2"/>
    <w:rsid w:val="005073D9"/>
    <w:rsid w:val="00536D4C"/>
    <w:rsid w:val="00561D24"/>
    <w:rsid w:val="00585D5F"/>
    <w:rsid w:val="005A36A9"/>
    <w:rsid w:val="005B00D8"/>
    <w:rsid w:val="005B768F"/>
    <w:rsid w:val="005C2D52"/>
    <w:rsid w:val="005D1F94"/>
    <w:rsid w:val="005E25B6"/>
    <w:rsid w:val="005F5957"/>
    <w:rsid w:val="00615DA1"/>
    <w:rsid w:val="00622974"/>
    <w:rsid w:val="00622A44"/>
    <w:rsid w:val="00642715"/>
    <w:rsid w:val="00644D44"/>
    <w:rsid w:val="00653985"/>
    <w:rsid w:val="00663F39"/>
    <w:rsid w:val="00671D41"/>
    <w:rsid w:val="00680FA7"/>
    <w:rsid w:val="00684F3B"/>
    <w:rsid w:val="00690FED"/>
    <w:rsid w:val="006959ED"/>
    <w:rsid w:val="006C0E18"/>
    <w:rsid w:val="006F4CB7"/>
    <w:rsid w:val="006F591B"/>
    <w:rsid w:val="007243A7"/>
    <w:rsid w:val="007350EE"/>
    <w:rsid w:val="00753227"/>
    <w:rsid w:val="00764A66"/>
    <w:rsid w:val="0076701D"/>
    <w:rsid w:val="00774ABC"/>
    <w:rsid w:val="0079314F"/>
    <w:rsid w:val="007973EC"/>
    <w:rsid w:val="007B5002"/>
    <w:rsid w:val="007C2016"/>
    <w:rsid w:val="007C410C"/>
    <w:rsid w:val="007C6B6D"/>
    <w:rsid w:val="0082556C"/>
    <w:rsid w:val="008354FE"/>
    <w:rsid w:val="008508C5"/>
    <w:rsid w:val="00860CDC"/>
    <w:rsid w:val="008677FC"/>
    <w:rsid w:val="00870A35"/>
    <w:rsid w:val="008761CD"/>
    <w:rsid w:val="00891F8F"/>
    <w:rsid w:val="008A431F"/>
    <w:rsid w:val="008F03C3"/>
    <w:rsid w:val="00904DA4"/>
    <w:rsid w:val="0095063F"/>
    <w:rsid w:val="00957C6F"/>
    <w:rsid w:val="009648AB"/>
    <w:rsid w:val="00996E12"/>
    <w:rsid w:val="009B5876"/>
    <w:rsid w:val="009D2143"/>
    <w:rsid w:val="009F0691"/>
    <w:rsid w:val="00A1208E"/>
    <w:rsid w:val="00A12CCF"/>
    <w:rsid w:val="00A2301D"/>
    <w:rsid w:val="00A36187"/>
    <w:rsid w:val="00A40E16"/>
    <w:rsid w:val="00A41608"/>
    <w:rsid w:val="00A46415"/>
    <w:rsid w:val="00A76085"/>
    <w:rsid w:val="00A87BBC"/>
    <w:rsid w:val="00A97504"/>
    <w:rsid w:val="00AD085A"/>
    <w:rsid w:val="00AD121C"/>
    <w:rsid w:val="00AD40C1"/>
    <w:rsid w:val="00B300B1"/>
    <w:rsid w:val="00B8707B"/>
    <w:rsid w:val="00BA00EA"/>
    <w:rsid w:val="00BB1EEF"/>
    <w:rsid w:val="00BE27BC"/>
    <w:rsid w:val="00BE7AA5"/>
    <w:rsid w:val="00C01261"/>
    <w:rsid w:val="00C11984"/>
    <w:rsid w:val="00C1728D"/>
    <w:rsid w:val="00C22B74"/>
    <w:rsid w:val="00C24337"/>
    <w:rsid w:val="00C43638"/>
    <w:rsid w:val="00C5712D"/>
    <w:rsid w:val="00C732AE"/>
    <w:rsid w:val="00C76D9D"/>
    <w:rsid w:val="00C87B79"/>
    <w:rsid w:val="00CD45FE"/>
    <w:rsid w:val="00CF4D2F"/>
    <w:rsid w:val="00D04C41"/>
    <w:rsid w:val="00D425FE"/>
    <w:rsid w:val="00D7258A"/>
    <w:rsid w:val="00D814C2"/>
    <w:rsid w:val="00D9717B"/>
    <w:rsid w:val="00DD2DE1"/>
    <w:rsid w:val="00E16CFE"/>
    <w:rsid w:val="00E175D1"/>
    <w:rsid w:val="00E17EB3"/>
    <w:rsid w:val="00E30E2D"/>
    <w:rsid w:val="00E44582"/>
    <w:rsid w:val="00E94E55"/>
    <w:rsid w:val="00ED31A7"/>
    <w:rsid w:val="00ED681C"/>
    <w:rsid w:val="00ED76C3"/>
    <w:rsid w:val="00EE4126"/>
    <w:rsid w:val="00F36854"/>
    <w:rsid w:val="00F66550"/>
    <w:rsid w:val="00F711AE"/>
    <w:rsid w:val="00F90F6D"/>
    <w:rsid w:val="00F94B58"/>
    <w:rsid w:val="00FA6837"/>
    <w:rsid w:val="00FE380C"/>
    <w:rsid w:val="00FE6D09"/>
    <w:rsid w:val="0416F4F3"/>
    <w:rsid w:val="224D2C72"/>
    <w:rsid w:val="6316E2A8"/>
    <w:rsid w:val="71CD4D06"/>
    <w:rsid w:val="78B1A7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E540"/>
  <w15:docId w15:val="{C0C4172F-D1E5-496D-8920-15DBC057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85"/>
    <w:pPr>
      <w:ind w:left="720"/>
      <w:contextualSpacing/>
    </w:pPr>
  </w:style>
  <w:style w:type="table" w:styleId="TableGrid">
    <w:name w:val="Table Grid"/>
    <w:basedOn w:val="TableNormal"/>
    <w:uiPriority w:val="59"/>
    <w:rsid w:val="008A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6D"/>
    <w:rPr>
      <w:rFonts w:ascii="Tahoma" w:hAnsi="Tahoma" w:cs="Tahoma"/>
      <w:sz w:val="16"/>
      <w:szCs w:val="16"/>
    </w:rPr>
  </w:style>
  <w:style w:type="paragraph" w:styleId="Header">
    <w:name w:val="header"/>
    <w:basedOn w:val="Normal"/>
    <w:link w:val="HeaderChar"/>
    <w:uiPriority w:val="99"/>
    <w:unhideWhenUsed/>
    <w:rsid w:val="002B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1"/>
  </w:style>
  <w:style w:type="paragraph" w:styleId="Footer">
    <w:name w:val="footer"/>
    <w:basedOn w:val="Normal"/>
    <w:link w:val="FooterChar"/>
    <w:uiPriority w:val="99"/>
    <w:unhideWhenUsed/>
    <w:rsid w:val="002B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1"/>
  </w:style>
  <w:style w:type="character" w:styleId="CommentReference">
    <w:name w:val="annotation reference"/>
    <w:basedOn w:val="DefaultParagraphFont"/>
    <w:uiPriority w:val="99"/>
    <w:semiHidden/>
    <w:unhideWhenUsed/>
    <w:rsid w:val="00615DA1"/>
    <w:rPr>
      <w:sz w:val="16"/>
      <w:szCs w:val="16"/>
    </w:rPr>
  </w:style>
  <w:style w:type="paragraph" w:styleId="CommentText">
    <w:name w:val="annotation text"/>
    <w:basedOn w:val="Normal"/>
    <w:link w:val="CommentTextChar"/>
    <w:uiPriority w:val="99"/>
    <w:semiHidden/>
    <w:unhideWhenUsed/>
    <w:rsid w:val="00615DA1"/>
    <w:pPr>
      <w:spacing w:after="0" w:line="240" w:lineRule="auto"/>
    </w:pPr>
    <w:rPr>
      <w:rFonts w:ascii="Calibri" w:eastAsiaTheme="minorHAnsi" w:hAnsi="Calibri" w:cs="Calibri"/>
      <w:sz w:val="20"/>
      <w:szCs w:val="20"/>
      <w:lang w:eastAsia="en-US"/>
    </w:rPr>
  </w:style>
  <w:style w:type="character" w:customStyle="1" w:styleId="CommentTextChar">
    <w:name w:val="Comment Text Char"/>
    <w:basedOn w:val="DefaultParagraphFont"/>
    <w:link w:val="CommentText"/>
    <w:uiPriority w:val="99"/>
    <w:semiHidden/>
    <w:rsid w:val="00615DA1"/>
    <w:rPr>
      <w:rFonts w:ascii="Calibri" w:eastAsiaTheme="minorHAnsi" w:hAnsi="Calibri" w:cs="Calibri"/>
      <w:sz w:val="20"/>
      <w:szCs w:val="20"/>
      <w:lang w:eastAsia="en-US"/>
    </w:rPr>
  </w:style>
  <w:style w:type="paragraph" w:styleId="CommentSubject">
    <w:name w:val="annotation subject"/>
    <w:basedOn w:val="CommentText"/>
    <w:next w:val="CommentText"/>
    <w:link w:val="CommentSubjectChar"/>
    <w:uiPriority w:val="99"/>
    <w:semiHidden/>
    <w:unhideWhenUsed/>
    <w:rsid w:val="00C24337"/>
    <w:pPr>
      <w:spacing w:after="200"/>
    </w:pPr>
    <w:rPr>
      <w:rFonts w:asciiTheme="minorHAnsi" w:eastAsiaTheme="minorEastAsia" w:hAnsiTheme="minorHAnsi" w:cstheme="minorBidi"/>
      <w:b/>
      <w:bCs/>
      <w:lang w:eastAsia="en-GB"/>
    </w:rPr>
  </w:style>
  <w:style w:type="character" w:customStyle="1" w:styleId="CommentSubjectChar">
    <w:name w:val="Comment Subject Char"/>
    <w:basedOn w:val="CommentTextChar"/>
    <w:link w:val="CommentSubject"/>
    <w:uiPriority w:val="99"/>
    <w:semiHidden/>
    <w:rsid w:val="00C24337"/>
    <w:rPr>
      <w:rFonts w:ascii="Calibri" w:eastAsiaTheme="minorHAnsi" w:hAnsi="Calibri"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8" ma:contentTypeDescription="Create a new document." ma:contentTypeScope="" ma:versionID="336ca0f8cfd14c3c72441149ab6f6a4b">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6995b5cfae5610db8cde39b28473ddcb"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Props1.xml><?xml version="1.0" encoding="utf-8"?>
<ds:datastoreItem xmlns:ds="http://schemas.openxmlformats.org/officeDocument/2006/customXml" ds:itemID="{1F643495-2307-409D-B4F9-FE9B1E2A2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67e75-e53a-44b6-810a-6251a3333fd5"/>
    <ds:schemaRef ds:uri="bff8b927-22a0-463e-b709-09ed38e9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E40C3-B927-4A5A-AD4D-5847BA12590B}">
  <ds:schemaRefs>
    <ds:schemaRef ds:uri="http://schemas.microsoft.com/sharepoint/v3/contenttype/forms"/>
  </ds:schemaRefs>
</ds:datastoreItem>
</file>

<file path=customXml/itemProps3.xml><?xml version="1.0" encoding="utf-8"?>
<ds:datastoreItem xmlns:ds="http://schemas.openxmlformats.org/officeDocument/2006/customXml" ds:itemID="{1FDCB204-A0C8-4641-9B8F-5FAE4E365807}">
  <ds:schemaRefs>
    <ds:schemaRef ds:uri="http://schemas.openxmlformats.org/officeDocument/2006/bibliography"/>
  </ds:schemaRefs>
</ds:datastoreItem>
</file>

<file path=customXml/itemProps4.xml><?xml version="1.0" encoding="utf-8"?>
<ds:datastoreItem xmlns:ds="http://schemas.openxmlformats.org/officeDocument/2006/customXml" ds:itemID="{765BE72A-331F-4094-9DFF-1A17F238DB69}">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1135</Words>
  <Characters>6486</Characters>
  <Application>Microsoft Office Word</Application>
  <DocSecurity>0</DocSecurity>
  <Lines>144</Lines>
  <Paragraphs>95</Paragraphs>
  <ScaleCrop>false</ScaleCrop>
  <Company>Hewlett-Packard Company</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Team Member</dc:title>
  <dc:creator>Kenneth K. McDougall</dc:creator>
  <cp:lastModifiedBy>Katina Zantin</cp:lastModifiedBy>
  <cp:revision>2</cp:revision>
  <cp:lastPrinted>2012-05-11T11:26:00Z</cp:lastPrinted>
  <dcterms:created xsi:type="dcterms:W3CDTF">2026-03-12T08:16:00Z</dcterms:created>
  <dcterms:modified xsi:type="dcterms:W3CDTF">2026-03-12T08:16:00Z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MediaServiceImageTags">
    <vt:lpwstr/>
  </property>
</Properties>
</file>